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BB" w:rsidRPr="00FA57BB" w:rsidRDefault="00FA57BB" w:rsidP="00FA57BB">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FFFFFF"/>
          <w:sz w:val="28"/>
          <w:szCs w:val="28"/>
        </w:rPr>
        <w:t>2012</w:t>
      </w:r>
    </w:p>
    <w:p w:rsidR="00FA57BB" w:rsidRDefault="00705DAB" w:rsidP="000424CF">
      <w:pPr>
        <w:spacing w:before="100" w:beforeAutospacing="1" w:after="100" w:afterAutospacing="1"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1A/2b/1B District 1 Girls</w:t>
      </w:r>
      <w:r w:rsidR="00FA57BB">
        <w:rPr>
          <w:rFonts w:ascii="Times New Roman" w:eastAsia="Times New Roman" w:hAnsi="Times New Roman" w:cs="Times New Roman"/>
          <w:color w:val="000000"/>
          <w:sz w:val="48"/>
          <w:szCs w:val="48"/>
        </w:rPr>
        <w:t xml:space="preserve"> Tennis Tournament</w:t>
      </w:r>
      <w:r>
        <w:rPr>
          <w:rFonts w:ascii="Times New Roman" w:eastAsia="Times New Roman" w:hAnsi="Times New Roman" w:cs="Times New Roman"/>
          <w:color w:val="000000"/>
          <w:sz w:val="48"/>
          <w:szCs w:val="48"/>
        </w:rPr>
        <w:t xml:space="preserve"> 2014</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rPr>
        <w:t>• Location – South Whidbey High School</w:t>
      </w: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rPr>
        <w:t>• Tou</w:t>
      </w:r>
      <w:r>
        <w:rPr>
          <w:rFonts w:ascii="Tahoma" w:eastAsia="Times New Roman" w:hAnsi="Tahoma" w:cs="Tahoma"/>
          <w:b/>
          <w:bCs/>
          <w:color w:val="000000"/>
          <w:sz w:val="24"/>
          <w:szCs w:val="24"/>
        </w:rPr>
        <w:t>rnament Coordinator – Kelly Kirk</w:t>
      </w:r>
      <w:r w:rsidRPr="00FA57BB">
        <w:rPr>
          <w:rFonts w:ascii="Tahoma" w:eastAsia="Times New Roman" w:hAnsi="Tahoma" w:cs="Tahoma"/>
          <w:b/>
          <w:bCs/>
          <w:color w:val="000000"/>
          <w:sz w:val="24"/>
          <w:szCs w:val="24"/>
        </w:rPr>
        <w:t>, Assistant Principal/Athletic Director, South Whidbey High School</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Default="00F9674D" w:rsidP="000424CF">
      <w:pPr>
        <w:spacing w:before="100" w:beforeAutospacing="1" w:after="100" w:afterAutospacing="1" w:line="240" w:lineRule="auto"/>
        <w:ind w:left="840" w:firstLine="720"/>
        <w:jc w:val="center"/>
        <w:rPr>
          <w:rFonts w:ascii="Tahoma" w:eastAsia="Times New Roman" w:hAnsi="Tahoma" w:cs="Tahoma"/>
          <w:b/>
          <w:bCs/>
          <w:color w:val="000000"/>
          <w:sz w:val="24"/>
          <w:szCs w:val="24"/>
          <w:vertAlign w:val="superscript"/>
        </w:rPr>
      </w:pPr>
      <w:r>
        <w:rPr>
          <w:rFonts w:ascii="Tahoma" w:eastAsia="Times New Roman" w:hAnsi="Tahoma" w:cs="Tahoma"/>
          <w:b/>
          <w:bCs/>
          <w:color w:val="000000"/>
          <w:sz w:val="24"/>
          <w:szCs w:val="24"/>
        </w:rPr>
        <w:t>• Date: Tuesday, May 13</w:t>
      </w:r>
      <w:r w:rsidR="00705DAB">
        <w:rPr>
          <w:rFonts w:ascii="Tahoma" w:eastAsia="Times New Roman" w:hAnsi="Tahoma" w:cs="Tahoma"/>
          <w:b/>
          <w:bCs/>
          <w:color w:val="000000"/>
          <w:sz w:val="24"/>
          <w:szCs w:val="24"/>
          <w:vertAlign w:val="superscript"/>
        </w:rPr>
        <w:t>th, 2014</w:t>
      </w:r>
    </w:p>
    <w:p w:rsidR="00FA57BB" w:rsidRDefault="00705DAB" w:rsidP="000424CF">
      <w:pPr>
        <w:spacing w:before="100" w:beforeAutospacing="1" w:after="100" w:afterAutospacing="1" w:line="240" w:lineRule="auto"/>
        <w:ind w:left="840" w:firstLine="720"/>
        <w:jc w:val="center"/>
        <w:rPr>
          <w:rFonts w:ascii="Tahoma" w:eastAsia="Times New Roman" w:hAnsi="Tahoma" w:cs="Tahoma"/>
          <w:b/>
          <w:bCs/>
          <w:color w:val="000000"/>
          <w:sz w:val="24"/>
          <w:szCs w:val="24"/>
          <w:vertAlign w:val="superscript"/>
        </w:rPr>
      </w:pPr>
      <w:r>
        <w:rPr>
          <w:rFonts w:ascii="Tahoma" w:eastAsia="Times New Roman" w:hAnsi="Tahoma" w:cs="Tahoma"/>
          <w:b/>
          <w:bCs/>
          <w:color w:val="000000"/>
          <w:sz w:val="24"/>
          <w:szCs w:val="24"/>
        </w:rPr>
        <w:t>• Date: Friday</w:t>
      </w:r>
      <w:r w:rsidR="00FA57BB">
        <w:rPr>
          <w:rFonts w:ascii="Tahoma" w:eastAsia="Times New Roman" w:hAnsi="Tahoma" w:cs="Tahoma"/>
          <w:b/>
          <w:bCs/>
          <w:color w:val="000000"/>
          <w:sz w:val="24"/>
          <w:szCs w:val="24"/>
        </w:rPr>
        <w:t>,</w:t>
      </w:r>
      <w:r w:rsidR="00F9674D">
        <w:rPr>
          <w:rFonts w:ascii="Tahoma" w:eastAsia="Times New Roman" w:hAnsi="Tahoma" w:cs="Tahoma"/>
          <w:b/>
          <w:bCs/>
          <w:color w:val="000000"/>
          <w:sz w:val="24"/>
          <w:szCs w:val="24"/>
        </w:rPr>
        <w:t xml:space="preserve"> </w:t>
      </w:r>
      <w:proofErr w:type="gramStart"/>
      <w:r w:rsidR="00F9674D">
        <w:rPr>
          <w:rFonts w:ascii="Tahoma" w:eastAsia="Times New Roman" w:hAnsi="Tahoma" w:cs="Tahoma"/>
          <w:b/>
          <w:bCs/>
          <w:color w:val="000000"/>
          <w:sz w:val="24"/>
          <w:szCs w:val="24"/>
        </w:rPr>
        <w:t xml:space="preserve">May </w:t>
      </w:r>
      <w:r w:rsidR="00FA57BB">
        <w:rPr>
          <w:rFonts w:ascii="Tahoma" w:eastAsia="Times New Roman" w:hAnsi="Tahoma" w:cs="Tahoma"/>
          <w:b/>
          <w:bCs/>
          <w:color w:val="000000"/>
          <w:sz w:val="24"/>
          <w:szCs w:val="24"/>
        </w:rPr>
        <w:t xml:space="preserve"> </w:t>
      </w:r>
      <w:r w:rsidR="00F9674D">
        <w:rPr>
          <w:rFonts w:ascii="Tahoma" w:eastAsia="Times New Roman" w:hAnsi="Tahoma" w:cs="Tahoma"/>
          <w:b/>
          <w:bCs/>
          <w:color w:val="000000"/>
          <w:sz w:val="24"/>
          <w:szCs w:val="24"/>
        </w:rPr>
        <w:t>16</w:t>
      </w:r>
      <w:r w:rsidR="00F9674D">
        <w:rPr>
          <w:rFonts w:ascii="Tahoma" w:eastAsia="Times New Roman" w:hAnsi="Tahoma" w:cs="Tahoma"/>
          <w:b/>
          <w:bCs/>
          <w:color w:val="000000"/>
          <w:sz w:val="24"/>
          <w:szCs w:val="24"/>
          <w:vertAlign w:val="superscript"/>
        </w:rPr>
        <w:t>th</w:t>
      </w:r>
      <w:proofErr w:type="gramEnd"/>
      <w:r w:rsidR="00F9674D">
        <w:rPr>
          <w:rFonts w:ascii="Tahoma" w:eastAsia="Times New Roman" w:hAnsi="Tahoma" w:cs="Tahoma"/>
          <w:b/>
          <w:bCs/>
          <w:color w:val="000000"/>
          <w:sz w:val="24"/>
          <w:szCs w:val="24"/>
          <w:vertAlign w:val="superscript"/>
        </w:rPr>
        <w:t>, 2014</w:t>
      </w:r>
    </w:p>
    <w:p w:rsidR="00FA57BB" w:rsidRDefault="00F9674D" w:rsidP="000424CF">
      <w:pPr>
        <w:spacing w:before="100" w:beforeAutospacing="1" w:after="100" w:afterAutospacing="1" w:line="240" w:lineRule="auto"/>
        <w:ind w:left="840" w:firstLine="720"/>
        <w:jc w:val="center"/>
        <w:rPr>
          <w:rFonts w:ascii="Tahoma" w:eastAsia="Times New Roman" w:hAnsi="Tahoma" w:cs="Tahoma"/>
          <w:b/>
          <w:bCs/>
          <w:color w:val="000000"/>
          <w:sz w:val="24"/>
          <w:szCs w:val="24"/>
          <w:vertAlign w:val="superscript"/>
        </w:rPr>
      </w:pPr>
      <w:proofErr w:type="gramStart"/>
      <w:r>
        <w:rPr>
          <w:rFonts w:ascii="Tahoma" w:eastAsia="Times New Roman" w:hAnsi="Tahoma" w:cs="Tahoma"/>
          <w:b/>
          <w:bCs/>
          <w:color w:val="000000"/>
          <w:sz w:val="24"/>
          <w:szCs w:val="24"/>
          <w:vertAlign w:val="superscript"/>
        </w:rPr>
        <w:t>we</w:t>
      </w:r>
      <w:proofErr w:type="gramEnd"/>
      <w:r>
        <w:rPr>
          <w:rFonts w:ascii="Tahoma" w:eastAsia="Times New Roman" w:hAnsi="Tahoma" w:cs="Tahoma"/>
          <w:b/>
          <w:bCs/>
          <w:color w:val="000000"/>
          <w:sz w:val="24"/>
          <w:szCs w:val="24"/>
          <w:vertAlign w:val="superscript"/>
        </w:rPr>
        <w:t xml:space="preserve"> will use Friday, May 16th for the first round </w:t>
      </w:r>
      <w:r w:rsidR="00FA57BB">
        <w:rPr>
          <w:rFonts w:ascii="Tahoma" w:eastAsia="Times New Roman" w:hAnsi="Tahoma" w:cs="Tahoma"/>
          <w:b/>
          <w:bCs/>
          <w:color w:val="000000"/>
          <w:sz w:val="24"/>
          <w:szCs w:val="24"/>
          <w:vertAlign w:val="superscript"/>
        </w:rPr>
        <w:t xml:space="preserve"> if </w:t>
      </w:r>
      <w:r>
        <w:rPr>
          <w:rFonts w:ascii="Tahoma" w:eastAsia="Times New Roman" w:hAnsi="Tahoma" w:cs="Tahoma"/>
          <w:b/>
          <w:bCs/>
          <w:color w:val="000000"/>
          <w:sz w:val="24"/>
          <w:szCs w:val="24"/>
          <w:vertAlign w:val="superscript"/>
        </w:rPr>
        <w:t>we’re rained out on the 13</w:t>
      </w:r>
      <w:bookmarkStart w:id="0" w:name="_GoBack"/>
      <w:bookmarkEnd w:id="0"/>
      <w:r>
        <w:rPr>
          <w:rFonts w:ascii="Tahoma" w:eastAsia="Times New Roman" w:hAnsi="Tahoma" w:cs="Tahoma"/>
          <w:b/>
          <w:bCs/>
          <w:color w:val="000000"/>
          <w:sz w:val="24"/>
          <w:szCs w:val="24"/>
          <w:vertAlign w:val="superscript"/>
        </w:rPr>
        <w:t>th, and we’ll use Monday, May 19</w:t>
      </w:r>
      <w:r w:rsidR="000424CF">
        <w:rPr>
          <w:rFonts w:ascii="Tahoma" w:eastAsia="Times New Roman" w:hAnsi="Tahoma" w:cs="Tahoma"/>
          <w:b/>
          <w:bCs/>
          <w:color w:val="000000"/>
          <w:sz w:val="24"/>
          <w:szCs w:val="24"/>
          <w:vertAlign w:val="superscript"/>
        </w:rPr>
        <w:t>, if needed</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9674D"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Pr>
          <w:rFonts w:ascii="Tahoma" w:eastAsia="Times New Roman" w:hAnsi="Tahoma" w:cs="Tahoma"/>
          <w:b/>
          <w:bCs/>
          <w:color w:val="000000"/>
          <w:sz w:val="24"/>
          <w:szCs w:val="24"/>
          <w:vertAlign w:val="superscript"/>
        </w:rPr>
        <w:t>• Matches will begin 10</w:t>
      </w:r>
      <w:r w:rsidR="000424CF">
        <w:rPr>
          <w:rFonts w:ascii="Tahoma" w:eastAsia="Times New Roman" w:hAnsi="Tahoma" w:cs="Tahoma"/>
          <w:b/>
          <w:bCs/>
          <w:color w:val="000000"/>
          <w:sz w:val="24"/>
          <w:szCs w:val="24"/>
          <w:vertAlign w:val="superscript"/>
        </w:rPr>
        <w:t>:00 a.m</w:t>
      </w:r>
      <w:r>
        <w:rPr>
          <w:rFonts w:ascii="Tahoma" w:eastAsia="Times New Roman" w:hAnsi="Tahoma" w:cs="Tahoma"/>
          <w:b/>
          <w:bCs/>
          <w:color w:val="000000"/>
          <w:sz w:val="24"/>
          <w:szCs w:val="24"/>
          <w:vertAlign w:val="superscript"/>
        </w:rPr>
        <w:t>., players should check in at 9</w:t>
      </w:r>
      <w:r w:rsidR="000424CF">
        <w:rPr>
          <w:rFonts w:ascii="Tahoma" w:eastAsia="Times New Roman" w:hAnsi="Tahoma" w:cs="Tahoma"/>
          <w:b/>
          <w:bCs/>
          <w:color w:val="000000"/>
          <w:sz w:val="24"/>
          <w:szCs w:val="24"/>
          <w:vertAlign w:val="superscript"/>
        </w:rPr>
        <w:t>:15</w:t>
      </w:r>
      <w:r w:rsidR="00FA57BB" w:rsidRPr="00FA57BB">
        <w:rPr>
          <w:rFonts w:ascii="Tahoma" w:eastAsia="Times New Roman" w:hAnsi="Tahoma" w:cs="Tahoma"/>
          <w:b/>
          <w:bCs/>
          <w:color w:val="000000"/>
          <w:sz w:val="24"/>
          <w:szCs w:val="24"/>
          <w:vertAlign w:val="superscript"/>
        </w:rPr>
        <w:t xml:space="preserve"> and we will have a</w:t>
      </w:r>
      <w:r>
        <w:rPr>
          <w:rFonts w:ascii="Tahoma" w:eastAsia="Times New Roman" w:hAnsi="Tahoma" w:cs="Tahoma"/>
          <w:b/>
          <w:bCs/>
          <w:color w:val="000000"/>
          <w:sz w:val="24"/>
          <w:szCs w:val="24"/>
          <w:vertAlign w:val="superscript"/>
        </w:rPr>
        <w:t xml:space="preserve"> mandatory coaches meeting at 9</w:t>
      </w:r>
      <w:r w:rsidR="000424CF">
        <w:rPr>
          <w:rFonts w:ascii="Tahoma" w:eastAsia="Times New Roman" w:hAnsi="Tahoma" w:cs="Tahoma"/>
          <w:b/>
          <w:bCs/>
          <w:color w:val="000000"/>
          <w:sz w:val="24"/>
          <w:szCs w:val="24"/>
          <w:vertAlign w:val="superscript"/>
        </w:rPr>
        <w:t>:30</w:t>
      </w:r>
      <w:r w:rsidR="00FA57BB" w:rsidRPr="00FA57BB">
        <w:rPr>
          <w:rFonts w:ascii="Tahoma" w:eastAsia="Times New Roman" w:hAnsi="Tahoma" w:cs="Tahoma"/>
          <w:b/>
          <w:bCs/>
          <w:color w:val="000000"/>
          <w:sz w:val="24"/>
          <w:szCs w:val="24"/>
          <w:vertAlign w:val="superscript"/>
        </w:rPr>
        <w:t xml:space="preserve"> for finalizing the seeding. There are 7 outdoor courts.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w:t>
      </w:r>
      <w:proofErr w:type="gramStart"/>
      <w:r w:rsidRPr="00FA57BB">
        <w:rPr>
          <w:rFonts w:ascii="Tahoma" w:eastAsia="Times New Roman" w:hAnsi="Tahoma" w:cs="Tahoma"/>
          <w:b/>
          <w:bCs/>
          <w:color w:val="000000"/>
          <w:sz w:val="24"/>
          <w:szCs w:val="24"/>
          <w:vertAlign w:val="superscript"/>
        </w:rPr>
        <w:t>  There</w:t>
      </w:r>
      <w:proofErr w:type="gramEnd"/>
      <w:r w:rsidRPr="00FA57BB">
        <w:rPr>
          <w:rFonts w:ascii="Tahoma" w:eastAsia="Times New Roman" w:hAnsi="Tahoma" w:cs="Tahoma"/>
          <w:b/>
          <w:bCs/>
          <w:color w:val="000000"/>
          <w:sz w:val="24"/>
          <w:szCs w:val="24"/>
          <w:vertAlign w:val="superscript"/>
        </w:rPr>
        <w:t xml:space="preserve"> will be two qualifiers from Distri</w:t>
      </w:r>
      <w:r w:rsidR="00F9674D">
        <w:rPr>
          <w:rFonts w:ascii="Tahoma" w:eastAsia="Times New Roman" w:hAnsi="Tahoma" w:cs="Tahoma"/>
          <w:b/>
          <w:bCs/>
          <w:color w:val="000000"/>
          <w:sz w:val="24"/>
          <w:szCs w:val="24"/>
          <w:vertAlign w:val="superscript"/>
        </w:rPr>
        <w:t>ct 1 to Tri-</w:t>
      </w:r>
      <w:proofErr w:type="spellStart"/>
      <w:r w:rsidR="00F9674D">
        <w:rPr>
          <w:rFonts w:ascii="Tahoma" w:eastAsia="Times New Roman" w:hAnsi="Tahoma" w:cs="Tahoma"/>
          <w:b/>
          <w:bCs/>
          <w:color w:val="000000"/>
          <w:sz w:val="24"/>
          <w:szCs w:val="24"/>
          <w:vertAlign w:val="superscript"/>
        </w:rPr>
        <w:t>Dist</w:t>
      </w:r>
      <w:proofErr w:type="spellEnd"/>
      <w:r w:rsidR="00F9674D">
        <w:rPr>
          <w:rFonts w:ascii="Tahoma" w:eastAsia="Times New Roman" w:hAnsi="Tahoma" w:cs="Tahoma"/>
          <w:b/>
          <w:bCs/>
          <w:color w:val="000000"/>
          <w:sz w:val="24"/>
          <w:szCs w:val="24"/>
          <w:vertAlign w:val="superscript"/>
        </w:rPr>
        <w:t xml:space="preserve"> on May 21</w:t>
      </w:r>
      <w:r w:rsidRPr="00FA57BB">
        <w:rPr>
          <w:rFonts w:ascii="Tahoma" w:eastAsia="Times New Roman" w:hAnsi="Tahoma" w:cs="Tahoma"/>
          <w:b/>
          <w:bCs/>
          <w:color w:val="000000"/>
          <w:sz w:val="24"/>
          <w:szCs w:val="24"/>
          <w:vertAlign w:val="superscript"/>
        </w:rPr>
        <w:t>.</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Each school w</w:t>
      </w:r>
      <w:r w:rsidR="000424CF">
        <w:rPr>
          <w:rFonts w:ascii="Tahoma" w:eastAsia="Times New Roman" w:hAnsi="Tahoma" w:cs="Tahoma"/>
          <w:b/>
          <w:bCs/>
          <w:color w:val="000000"/>
          <w:sz w:val="24"/>
          <w:szCs w:val="24"/>
          <w:vertAlign w:val="superscript"/>
        </w:rPr>
        <w:t>ill submit entries to Kelly Kirk by Friday,</w:t>
      </w:r>
      <w:r w:rsidR="00F9674D">
        <w:rPr>
          <w:rFonts w:ascii="Tahoma" w:eastAsia="Times New Roman" w:hAnsi="Tahoma" w:cs="Tahoma"/>
          <w:b/>
          <w:bCs/>
          <w:color w:val="000000"/>
          <w:sz w:val="24"/>
          <w:szCs w:val="24"/>
          <w:vertAlign w:val="superscript"/>
        </w:rPr>
        <w:t xml:space="preserve"> </w:t>
      </w:r>
      <w:r w:rsidR="00F9674D">
        <w:rPr>
          <w:rFonts w:ascii="Times" w:eastAsia="Times New Roman" w:hAnsi="Times" w:cs="Times"/>
          <w:b/>
          <w:bCs/>
          <w:color w:val="000000"/>
          <w:sz w:val="24"/>
          <w:szCs w:val="24"/>
          <w:vertAlign w:val="superscript"/>
        </w:rPr>
        <w:t>May 9</w:t>
      </w:r>
      <w:r w:rsidRPr="00FA57BB">
        <w:rPr>
          <w:rFonts w:ascii="Times" w:eastAsia="Times New Roman" w:hAnsi="Times" w:cs="Times"/>
          <w:b/>
          <w:bCs/>
          <w:color w:val="000000"/>
          <w:sz w:val="24"/>
          <w:szCs w:val="24"/>
          <w:vertAlign w:val="superscript"/>
        </w:rPr>
        <w:t>.</w:t>
      </w:r>
      <w:r w:rsidRPr="00FA57BB">
        <w:rPr>
          <w:rFonts w:ascii="Tahoma" w:eastAsia="Times New Roman" w:hAnsi="Tahoma" w:cs="Tahoma"/>
          <w:b/>
          <w:bCs/>
          <w:color w:val="000000"/>
          <w:sz w:val="24"/>
          <w:szCs w:val="24"/>
          <w:vertAlign w:val="superscript"/>
        </w:rPr>
        <w:t> Please email them to </w:t>
      </w:r>
      <w:hyperlink r:id="rId5" w:history="1">
        <w:r w:rsidR="000424CF" w:rsidRPr="006E523D">
          <w:rPr>
            <w:rStyle w:val="Hyperlink"/>
            <w:rFonts w:ascii="Tahoma" w:eastAsia="Times New Roman" w:hAnsi="Tahoma" w:cs="Tahoma"/>
            <w:b/>
            <w:bCs/>
            <w:sz w:val="24"/>
            <w:szCs w:val="24"/>
            <w:vertAlign w:val="superscript"/>
          </w:rPr>
          <w:t>kkirk@sw.wednet.edu</w:t>
        </w:r>
      </w:hyperlink>
      <w:r w:rsidRPr="00FA57BB">
        <w:rPr>
          <w:rFonts w:ascii="Tahoma" w:eastAsia="Times New Roman" w:hAnsi="Tahoma" w:cs="Tahoma"/>
          <w:b/>
          <w:bCs/>
          <w:color w:val="000000"/>
          <w:sz w:val="24"/>
          <w:szCs w:val="24"/>
          <w:vertAlign w:val="superscript"/>
        </w:rPr>
        <w:t>. Please include first and last name, school and grade.</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Format and Rules of Play – All matches will be the best of two out of three sets. USTA rules will prevail and ADD scoring will be used. The twelve-point tiebreaker will be used in the event sets are tied at 6-6.  A two-minute break will be allowed between sets 1 and 2. Players will not be allowed to leave the courts, unless it is to go to the bathroom. A ten-minute break will be allowed between the second and third sets.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48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lastRenderedPageBreak/>
        <w:t>Each contestant will have a minimum rest of 20 minutes between matches.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48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Players must be ready at the designated time.</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48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Players will call their own matches.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Foot fault rule is to be observed. In the event of an alleged infraction of the rule, the player may contact the tournament director and request a line judge. Both coaches of the players involved in that match will serve as line judges.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xml:space="preserve">Both players are required to report their score to the official scorer’s table at the completion of each match and are responsible for finding out the time of their next match.  It is the player’s responsibility to know their approximate match time and check in at the official </w:t>
      </w:r>
      <w:proofErr w:type="spellStart"/>
      <w:r w:rsidRPr="00FA57BB">
        <w:rPr>
          <w:rFonts w:ascii="Tahoma" w:eastAsia="Times New Roman" w:hAnsi="Tahoma" w:cs="Tahoma"/>
          <w:b/>
          <w:bCs/>
          <w:color w:val="000000"/>
          <w:sz w:val="24"/>
          <w:szCs w:val="24"/>
          <w:vertAlign w:val="superscript"/>
        </w:rPr>
        <w:t>scorers</w:t>
      </w:r>
      <w:proofErr w:type="spellEnd"/>
      <w:r w:rsidRPr="00FA57BB">
        <w:rPr>
          <w:rFonts w:ascii="Tahoma" w:eastAsia="Times New Roman" w:hAnsi="Tahoma" w:cs="Tahoma"/>
          <w:b/>
          <w:bCs/>
          <w:color w:val="000000"/>
          <w:sz w:val="24"/>
          <w:szCs w:val="24"/>
          <w:vertAlign w:val="superscript"/>
        </w:rPr>
        <w:t xml:space="preserve"> table.</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Coaching- While players are on the court, no coaching is permissible by coaches, players or other spectators. Coaching is permitted between the first and second sets (2 minutes allowed) players will remain on the court and during the 10 minute break between the 2nd and 3rd sets.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Warm Up – Each contestant will be allowed a maximum of 10 minutes to warm up, including practice serves. Doubles are to warm-up using two balls.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xml:space="preserve">• Spectators - All spectators, players and coaches are restricted to areas outside of the courts during the progress of the match. Unnecessary noise or distractions are not customary at a tennis match. The applauding of unforced errors is considered poor etiquette. All coaches are expected to supervise </w:t>
      </w:r>
      <w:proofErr w:type="gramStart"/>
      <w:r w:rsidRPr="00FA57BB">
        <w:rPr>
          <w:rFonts w:ascii="Tahoma" w:eastAsia="Times New Roman" w:hAnsi="Tahoma" w:cs="Tahoma"/>
          <w:b/>
          <w:bCs/>
          <w:color w:val="000000"/>
          <w:sz w:val="24"/>
          <w:szCs w:val="24"/>
          <w:vertAlign w:val="superscript"/>
        </w:rPr>
        <w:t>their</w:t>
      </w:r>
      <w:proofErr w:type="gramEnd"/>
      <w:r w:rsidRPr="00FA57BB">
        <w:rPr>
          <w:rFonts w:ascii="Tahoma" w:eastAsia="Times New Roman" w:hAnsi="Tahoma" w:cs="Tahoma"/>
          <w:b/>
          <w:bCs/>
          <w:color w:val="000000"/>
          <w:sz w:val="24"/>
          <w:szCs w:val="24"/>
          <w:vertAlign w:val="superscript"/>
        </w:rPr>
        <w:t xml:space="preserve"> respective followers and spectators and assist the tournament manager if problems develop.</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Dress – All participants must be wearing their team uniforms.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Protests – All protests will be settled, on site, by the tournament director and tournament committee</w:t>
      </w:r>
      <w:r w:rsidR="000424CF">
        <w:rPr>
          <w:rFonts w:ascii="Tahoma" w:eastAsia="Times New Roman" w:hAnsi="Tahoma" w:cs="Tahoma"/>
          <w:b/>
          <w:bCs/>
          <w:color w:val="000000"/>
          <w:sz w:val="24"/>
          <w:szCs w:val="24"/>
          <w:vertAlign w:val="superscript"/>
        </w:rPr>
        <w:t xml:space="preserve"> made up of coaches of teams not involved in the dispute</w:t>
      </w:r>
      <w:r w:rsidRPr="00FA57BB">
        <w:rPr>
          <w:rFonts w:ascii="Tahoma" w:eastAsia="Times New Roman" w:hAnsi="Tahoma" w:cs="Tahoma"/>
          <w:b/>
          <w:bCs/>
          <w:color w:val="000000"/>
          <w:sz w:val="24"/>
          <w:szCs w:val="24"/>
          <w:vertAlign w:val="superscript"/>
        </w:rPr>
        <w:t>.</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Balls - Each school is required to provide two cans of tournament hard court balls per tournament entry.</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Team Scoring- team scoring will earned as follows</w:t>
      </w:r>
    </w:p>
    <w:p w:rsidR="00FA57BB" w:rsidRPr="00FA57BB" w:rsidRDefault="00FA57BB" w:rsidP="000424CF">
      <w:pPr>
        <w:spacing w:before="100" w:beforeAutospacing="1" w:after="100" w:afterAutospacing="1" w:line="240" w:lineRule="auto"/>
        <w:ind w:left="300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1st place = 10 points</w:t>
      </w:r>
    </w:p>
    <w:p w:rsidR="00FA57BB" w:rsidRPr="00FA57BB" w:rsidRDefault="00FA57BB" w:rsidP="000424CF">
      <w:pPr>
        <w:spacing w:before="100" w:beforeAutospacing="1" w:after="100" w:afterAutospacing="1" w:line="240" w:lineRule="auto"/>
        <w:ind w:left="300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2nd place = 9 points</w:t>
      </w:r>
    </w:p>
    <w:p w:rsidR="00FA57BB" w:rsidRPr="00FA57BB" w:rsidRDefault="00FA57BB" w:rsidP="000424CF">
      <w:pPr>
        <w:spacing w:before="100" w:beforeAutospacing="1" w:after="100" w:afterAutospacing="1" w:line="240" w:lineRule="auto"/>
        <w:ind w:left="300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3rd place = 8 points</w:t>
      </w:r>
    </w:p>
    <w:p w:rsidR="00FA57BB" w:rsidRPr="00FA57BB" w:rsidRDefault="00FA57BB" w:rsidP="000424CF">
      <w:pPr>
        <w:spacing w:before="100" w:beforeAutospacing="1" w:after="100" w:afterAutospacing="1" w:line="240" w:lineRule="auto"/>
        <w:ind w:left="300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4th place = 7 points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300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All other players win 2 points for each match won</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Point Penalty System – Unsportsmanlike displays will result in the enforcement of the point penalty system.</w:t>
      </w:r>
    </w:p>
    <w:p w:rsidR="00705DAB" w:rsidRDefault="00705DAB" w:rsidP="000424CF">
      <w:pPr>
        <w:jc w:val="center"/>
      </w:pPr>
    </w:p>
    <w:sectPr w:rsidR="0070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BB"/>
    <w:rsid w:val="000424CF"/>
    <w:rsid w:val="00101788"/>
    <w:rsid w:val="00377A99"/>
    <w:rsid w:val="00636A3A"/>
    <w:rsid w:val="00705DAB"/>
    <w:rsid w:val="00CC52C9"/>
    <w:rsid w:val="00F9674D"/>
    <w:rsid w:val="00FA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BB"/>
    <w:rPr>
      <w:color w:val="0000FF"/>
      <w:u w:val="single"/>
    </w:rPr>
  </w:style>
  <w:style w:type="paragraph" w:styleId="NormalWeb">
    <w:name w:val="Normal (Web)"/>
    <w:basedOn w:val="Normal"/>
    <w:uiPriority w:val="99"/>
    <w:semiHidden/>
    <w:unhideWhenUsed/>
    <w:rsid w:val="00FA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57BB"/>
  </w:style>
  <w:style w:type="paragraph" w:styleId="BalloonText">
    <w:name w:val="Balloon Text"/>
    <w:basedOn w:val="Normal"/>
    <w:link w:val="BalloonTextChar"/>
    <w:uiPriority w:val="99"/>
    <w:semiHidden/>
    <w:unhideWhenUsed/>
    <w:rsid w:val="0037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BB"/>
    <w:rPr>
      <w:color w:val="0000FF"/>
      <w:u w:val="single"/>
    </w:rPr>
  </w:style>
  <w:style w:type="paragraph" w:styleId="NormalWeb">
    <w:name w:val="Normal (Web)"/>
    <w:basedOn w:val="Normal"/>
    <w:uiPriority w:val="99"/>
    <w:semiHidden/>
    <w:unhideWhenUsed/>
    <w:rsid w:val="00FA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57BB"/>
  </w:style>
  <w:style w:type="paragraph" w:styleId="BalloonText">
    <w:name w:val="Balloon Text"/>
    <w:basedOn w:val="Normal"/>
    <w:link w:val="BalloonTextChar"/>
    <w:uiPriority w:val="99"/>
    <w:semiHidden/>
    <w:unhideWhenUsed/>
    <w:rsid w:val="0037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484098">
          <w:marLeft w:val="0"/>
          <w:marRight w:val="0"/>
          <w:marTop w:val="0"/>
          <w:marBottom w:val="0"/>
          <w:divBdr>
            <w:top w:val="none" w:sz="0" w:space="0" w:color="auto"/>
            <w:left w:val="none" w:sz="0" w:space="0" w:color="auto"/>
            <w:bottom w:val="none" w:sz="0" w:space="0" w:color="auto"/>
            <w:right w:val="none" w:sz="0" w:space="0" w:color="auto"/>
          </w:divBdr>
          <w:divsChild>
            <w:div w:id="548419277">
              <w:marLeft w:val="0"/>
              <w:marRight w:val="0"/>
              <w:marTop w:val="0"/>
              <w:marBottom w:val="0"/>
              <w:divBdr>
                <w:top w:val="none" w:sz="0" w:space="0" w:color="auto"/>
                <w:left w:val="none" w:sz="0" w:space="0" w:color="auto"/>
                <w:bottom w:val="single" w:sz="6" w:space="3" w:color="EEEEEE"/>
                <w:right w:val="none" w:sz="0" w:space="0" w:color="auto"/>
              </w:divBdr>
            </w:div>
          </w:divsChild>
        </w:div>
        <w:div w:id="2063869114">
          <w:marLeft w:val="120"/>
          <w:marRight w:val="120"/>
          <w:marTop w:val="120"/>
          <w:marBottom w:val="120"/>
          <w:divBdr>
            <w:top w:val="none" w:sz="0" w:space="0" w:color="auto"/>
            <w:left w:val="none" w:sz="0" w:space="0" w:color="auto"/>
            <w:bottom w:val="none" w:sz="0" w:space="0" w:color="auto"/>
            <w:right w:val="none" w:sz="0" w:space="0" w:color="auto"/>
          </w:divBdr>
          <w:divsChild>
            <w:div w:id="2028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kirk@sw.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1EC2473D</Template>
  <TotalTime>0</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Kelly</dc:creator>
  <cp:lastModifiedBy>Kirk, Kelly</cp:lastModifiedBy>
  <cp:revision>2</cp:revision>
  <cp:lastPrinted>2013-10-09T19:16:00Z</cp:lastPrinted>
  <dcterms:created xsi:type="dcterms:W3CDTF">2014-05-06T23:03:00Z</dcterms:created>
  <dcterms:modified xsi:type="dcterms:W3CDTF">2014-05-06T23:03:00Z</dcterms:modified>
</cp:coreProperties>
</file>