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2F" w:rsidRDefault="00246C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AE7092" wp14:editId="2321518D">
                <wp:simplePos x="0" y="0"/>
                <wp:positionH relativeFrom="column">
                  <wp:posOffset>1733550</wp:posOffset>
                </wp:positionH>
                <wp:positionV relativeFrom="paragraph">
                  <wp:posOffset>66675</wp:posOffset>
                </wp:positionV>
                <wp:extent cx="46672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75" w:rsidRPr="006F345D" w:rsidRDefault="00246C75" w:rsidP="00246C7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6F345D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Monroe High School Athletic Packet</w:t>
                            </w:r>
                          </w:p>
                          <w:p w:rsidR="00246C75" w:rsidRPr="006F345D" w:rsidRDefault="00246C75" w:rsidP="00246C7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6F345D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AE7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5.25pt;width:36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OcJA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">
                <v:textbox style="mso-fit-shape-to-text:t">
                  <w:txbxContent>
                    <w:p w:rsidR="00246C75" w:rsidRPr="006F345D" w:rsidRDefault="00246C75" w:rsidP="00246C75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6F345D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Monroe High School Athletic Packet</w:t>
                      </w:r>
                    </w:p>
                    <w:p w:rsidR="00246C75" w:rsidRPr="006F345D" w:rsidRDefault="00246C75" w:rsidP="00246C75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6F345D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2016-2017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0934FA" wp14:editId="2D42454B">
            <wp:extent cx="1581150" cy="8569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cat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87" cy="86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3363"/>
        <w:gridCol w:w="3354"/>
      </w:tblGrid>
      <w:tr w:rsidR="00246C75" w:rsidTr="00A669A7">
        <w:trPr>
          <w:trHeight w:val="3572"/>
        </w:trPr>
        <w:tc>
          <w:tcPr>
            <w:tcW w:w="3596" w:type="dxa"/>
          </w:tcPr>
          <w:p w:rsidR="00246C75" w:rsidRPr="00A669A7" w:rsidRDefault="00246C75" w:rsidP="00A669A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A669A7">
              <w:rPr>
                <w:rFonts w:ascii="Arial Narrow" w:hAnsi="Arial Narrow"/>
                <w:b/>
                <w:sz w:val="28"/>
                <w:szCs w:val="28"/>
                <w:u w:val="single"/>
              </w:rPr>
              <w:t>Fall</w:t>
            </w:r>
          </w:p>
          <w:p w:rsidR="00246C75" w:rsidRPr="00594225" w:rsidRDefault="00246C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4225">
              <w:rPr>
                <w:rFonts w:ascii="Arial Narrow" w:hAnsi="Arial Narrow" w:cs="Arial"/>
                <w:b/>
                <w:sz w:val="20"/>
                <w:szCs w:val="20"/>
              </w:rPr>
              <w:t>First Practice:</w:t>
            </w:r>
          </w:p>
          <w:p w:rsidR="00246C75" w:rsidRPr="00594225" w:rsidRDefault="00246C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4225">
              <w:rPr>
                <w:rFonts w:ascii="Arial Narrow" w:hAnsi="Arial Narrow" w:cs="Arial"/>
                <w:sz w:val="20"/>
                <w:szCs w:val="20"/>
              </w:rPr>
              <w:t>Football – 8/17/16</w:t>
            </w:r>
          </w:p>
          <w:p w:rsidR="00246C75" w:rsidRPr="00594225" w:rsidRDefault="00246C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4225">
              <w:rPr>
                <w:rFonts w:ascii="Arial Narrow" w:hAnsi="Arial Narrow" w:cs="Arial"/>
                <w:sz w:val="20"/>
                <w:szCs w:val="20"/>
              </w:rPr>
              <w:t>All Others – 8/22/16</w:t>
            </w:r>
          </w:p>
          <w:p w:rsidR="00246C75" w:rsidRPr="00594225" w:rsidRDefault="00246C7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345D" w:rsidRPr="00594225" w:rsidRDefault="006F345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46C75" w:rsidRPr="00594225" w:rsidRDefault="00246C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4225">
              <w:rPr>
                <w:rFonts w:ascii="Arial Narrow" w:hAnsi="Arial Narrow" w:cs="Arial"/>
                <w:b/>
                <w:sz w:val="20"/>
                <w:szCs w:val="20"/>
              </w:rPr>
              <w:t>Sports Available:</w:t>
            </w:r>
          </w:p>
          <w:p w:rsidR="00246C75" w:rsidRPr="00594225" w:rsidRDefault="00246C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4225">
              <w:rPr>
                <w:rFonts w:ascii="Arial Narrow" w:hAnsi="Arial Narrow" w:cs="Arial"/>
                <w:sz w:val="20"/>
                <w:szCs w:val="20"/>
              </w:rPr>
              <w:t xml:space="preserve">Football – Michael </w:t>
            </w:r>
            <w:proofErr w:type="spellStart"/>
            <w:r w:rsidRPr="00594225">
              <w:rPr>
                <w:rFonts w:ascii="Arial Narrow" w:hAnsi="Arial Narrow" w:cs="Arial"/>
                <w:sz w:val="20"/>
                <w:szCs w:val="20"/>
              </w:rPr>
              <w:t>Bumpus</w:t>
            </w:r>
            <w:proofErr w:type="spellEnd"/>
          </w:p>
          <w:p w:rsidR="00246C75" w:rsidRPr="00594225" w:rsidRDefault="00246C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4225">
              <w:rPr>
                <w:rFonts w:ascii="Arial Narrow" w:hAnsi="Arial Narrow" w:cs="Arial"/>
                <w:sz w:val="20"/>
                <w:szCs w:val="20"/>
              </w:rPr>
              <w:t>Cross Country – Lisa Woodard</w:t>
            </w:r>
          </w:p>
          <w:p w:rsidR="00246C75" w:rsidRPr="00594225" w:rsidRDefault="00246C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4225">
              <w:rPr>
                <w:rFonts w:ascii="Arial Narrow" w:hAnsi="Arial Narrow" w:cs="Arial"/>
                <w:sz w:val="20"/>
                <w:szCs w:val="20"/>
              </w:rPr>
              <w:t xml:space="preserve">Girls Soccer – Kathleen </w:t>
            </w:r>
            <w:proofErr w:type="spellStart"/>
            <w:r w:rsidRPr="00594225">
              <w:rPr>
                <w:rFonts w:ascii="Arial Narrow" w:hAnsi="Arial Narrow" w:cs="Arial"/>
                <w:sz w:val="20"/>
                <w:szCs w:val="20"/>
              </w:rPr>
              <w:t>Potthast</w:t>
            </w:r>
            <w:proofErr w:type="spellEnd"/>
          </w:p>
          <w:p w:rsidR="00246C75" w:rsidRPr="00594225" w:rsidRDefault="00246C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4225">
              <w:rPr>
                <w:rFonts w:ascii="Arial Narrow" w:hAnsi="Arial Narrow" w:cs="Arial"/>
                <w:sz w:val="20"/>
                <w:szCs w:val="20"/>
              </w:rPr>
              <w:t>Volleyball – April Munoz</w:t>
            </w:r>
          </w:p>
          <w:p w:rsidR="00246C75" w:rsidRPr="00594225" w:rsidRDefault="00246C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4225">
              <w:rPr>
                <w:rFonts w:ascii="Arial Narrow" w:hAnsi="Arial Narrow" w:cs="Arial"/>
                <w:sz w:val="20"/>
                <w:szCs w:val="20"/>
              </w:rPr>
              <w:t>Boys Tennis –  Bret Ingham</w:t>
            </w:r>
          </w:p>
          <w:p w:rsidR="00246C75" w:rsidRDefault="00246C75">
            <w:r w:rsidRPr="00594225">
              <w:rPr>
                <w:rFonts w:ascii="Arial Narrow" w:hAnsi="Arial Narrow" w:cs="Arial"/>
                <w:sz w:val="20"/>
                <w:szCs w:val="20"/>
              </w:rPr>
              <w:t xml:space="preserve">Girls Swim – </w:t>
            </w:r>
            <w:r w:rsidR="003E4C50">
              <w:rPr>
                <w:rFonts w:ascii="Arial Narrow" w:hAnsi="Arial Narrow"/>
                <w:sz w:val="20"/>
                <w:szCs w:val="20"/>
              </w:rPr>
              <w:t>Haley Graham</w:t>
            </w:r>
          </w:p>
        </w:tc>
        <w:tc>
          <w:tcPr>
            <w:tcW w:w="3597" w:type="dxa"/>
          </w:tcPr>
          <w:p w:rsidR="00246C75" w:rsidRPr="00A669A7" w:rsidRDefault="00246C75" w:rsidP="00A669A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A669A7">
              <w:rPr>
                <w:rFonts w:ascii="Arial Narrow" w:hAnsi="Arial Narrow"/>
                <w:b/>
                <w:sz w:val="28"/>
                <w:szCs w:val="28"/>
                <w:u w:val="single"/>
              </w:rPr>
              <w:t>Winter</w:t>
            </w:r>
          </w:p>
          <w:p w:rsidR="00246C75" w:rsidRPr="00A669A7" w:rsidRDefault="00246C75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b/>
                <w:sz w:val="20"/>
                <w:szCs w:val="20"/>
              </w:rPr>
              <w:t>First Practice</w:t>
            </w:r>
            <w:r w:rsidRPr="00A669A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46C75" w:rsidRPr="00A669A7" w:rsidRDefault="00246C75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>Competitive Cheer – 11/1/16</w:t>
            </w:r>
          </w:p>
          <w:p w:rsidR="00246C75" w:rsidRPr="00A669A7" w:rsidRDefault="00246C75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>Gymnastics – 11/7/16</w:t>
            </w:r>
          </w:p>
          <w:p w:rsidR="00246C75" w:rsidRPr="00A669A7" w:rsidRDefault="00246C75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>All Others – 11/14/16</w:t>
            </w:r>
          </w:p>
          <w:p w:rsidR="00246C75" w:rsidRPr="00A669A7" w:rsidRDefault="00246C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6C75" w:rsidRPr="00A669A7" w:rsidRDefault="00246C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69A7">
              <w:rPr>
                <w:rFonts w:ascii="Arial Narrow" w:hAnsi="Arial Narrow"/>
                <w:b/>
                <w:sz w:val="20"/>
                <w:szCs w:val="20"/>
              </w:rPr>
              <w:t>Sports Available:</w:t>
            </w:r>
          </w:p>
          <w:p w:rsidR="00246C75" w:rsidRPr="00A669A7" w:rsidRDefault="00246C75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 xml:space="preserve">Competitive Dance* – </w:t>
            </w:r>
            <w:proofErr w:type="spellStart"/>
            <w:r w:rsidRPr="00A669A7">
              <w:rPr>
                <w:rFonts w:ascii="Arial Narrow" w:hAnsi="Arial Narrow"/>
                <w:sz w:val="20"/>
                <w:szCs w:val="20"/>
              </w:rPr>
              <w:t>Laira</w:t>
            </w:r>
            <w:proofErr w:type="spellEnd"/>
            <w:r w:rsidRPr="00A669A7">
              <w:rPr>
                <w:rFonts w:ascii="Arial Narrow" w:hAnsi="Arial Narrow"/>
                <w:sz w:val="20"/>
                <w:szCs w:val="20"/>
              </w:rPr>
              <w:t xml:space="preserve"> Bernhardt</w:t>
            </w:r>
          </w:p>
          <w:p w:rsidR="00246C75" w:rsidRPr="00A669A7" w:rsidRDefault="00246C75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 xml:space="preserve">Competitive Cheer* – </w:t>
            </w:r>
            <w:proofErr w:type="spellStart"/>
            <w:r w:rsidRPr="00A669A7">
              <w:rPr>
                <w:rFonts w:ascii="Arial Narrow" w:hAnsi="Arial Narrow"/>
                <w:sz w:val="20"/>
                <w:szCs w:val="20"/>
              </w:rPr>
              <w:t>Laira</w:t>
            </w:r>
            <w:proofErr w:type="spellEnd"/>
            <w:r w:rsidRPr="00A669A7">
              <w:rPr>
                <w:rFonts w:ascii="Arial Narrow" w:hAnsi="Arial Narrow"/>
                <w:sz w:val="20"/>
                <w:szCs w:val="20"/>
              </w:rPr>
              <w:t xml:space="preserve"> Bernhardt</w:t>
            </w:r>
          </w:p>
          <w:p w:rsidR="00246C75" w:rsidRPr="00A669A7" w:rsidRDefault="00246C75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 xml:space="preserve">Girls Gymnastics – Jessica </w:t>
            </w:r>
            <w:proofErr w:type="spellStart"/>
            <w:r w:rsidRPr="00A669A7">
              <w:rPr>
                <w:rFonts w:ascii="Arial Narrow" w:hAnsi="Arial Narrow"/>
                <w:sz w:val="20"/>
                <w:szCs w:val="20"/>
              </w:rPr>
              <w:t>Mirsky</w:t>
            </w:r>
            <w:proofErr w:type="spellEnd"/>
          </w:p>
          <w:p w:rsidR="00246C75" w:rsidRPr="00A669A7" w:rsidRDefault="00246C75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>Girls Basketball – Ashley Tuiasosopo</w:t>
            </w:r>
          </w:p>
          <w:p w:rsidR="00246C75" w:rsidRPr="00A669A7" w:rsidRDefault="00246C75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>Boys Basketball – Tyson Horner</w:t>
            </w:r>
          </w:p>
          <w:p w:rsidR="00246C75" w:rsidRPr="00A669A7" w:rsidRDefault="00246C75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 xml:space="preserve">Boys Wrestling – Mark </w:t>
            </w:r>
            <w:proofErr w:type="spellStart"/>
            <w:r w:rsidRPr="00A669A7">
              <w:rPr>
                <w:rFonts w:ascii="Arial Narrow" w:hAnsi="Arial Narrow"/>
                <w:sz w:val="20"/>
                <w:szCs w:val="20"/>
              </w:rPr>
              <w:t>Dalbeck</w:t>
            </w:r>
            <w:proofErr w:type="spellEnd"/>
          </w:p>
          <w:p w:rsidR="00246C75" w:rsidRPr="00A669A7" w:rsidRDefault="00246C75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 xml:space="preserve">Girls Wrestling – Ryan </w:t>
            </w:r>
            <w:proofErr w:type="spellStart"/>
            <w:r w:rsidR="00A669A7" w:rsidRPr="00A669A7">
              <w:rPr>
                <w:rFonts w:ascii="Arial Narrow" w:hAnsi="Arial Narrow"/>
                <w:sz w:val="20"/>
                <w:szCs w:val="20"/>
              </w:rPr>
              <w:t>Willmaser</w:t>
            </w:r>
            <w:proofErr w:type="spellEnd"/>
          </w:p>
          <w:p w:rsidR="00246C75" w:rsidRPr="00246C75" w:rsidRDefault="00A669A7" w:rsidP="0064241B">
            <w:pPr>
              <w:rPr>
                <w:rFonts w:ascii="Arial Narrow" w:hAnsi="Arial Narrow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 xml:space="preserve">Boys Swim – </w:t>
            </w:r>
            <w:r w:rsidR="0064241B">
              <w:rPr>
                <w:rFonts w:ascii="Arial Narrow" w:hAnsi="Arial Narrow"/>
                <w:sz w:val="20"/>
                <w:szCs w:val="20"/>
              </w:rPr>
              <w:t>Haley Graham</w:t>
            </w:r>
          </w:p>
        </w:tc>
        <w:tc>
          <w:tcPr>
            <w:tcW w:w="3597" w:type="dxa"/>
          </w:tcPr>
          <w:p w:rsidR="00246C75" w:rsidRPr="00A669A7" w:rsidRDefault="00246C75" w:rsidP="00A669A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A669A7">
              <w:rPr>
                <w:rFonts w:ascii="Arial Narrow" w:hAnsi="Arial Narrow"/>
                <w:b/>
                <w:sz w:val="28"/>
                <w:szCs w:val="28"/>
                <w:u w:val="single"/>
              </w:rPr>
              <w:t>Spring</w:t>
            </w:r>
          </w:p>
          <w:p w:rsidR="00A669A7" w:rsidRPr="00A669A7" w:rsidRDefault="00A66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69A7">
              <w:rPr>
                <w:rFonts w:ascii="Arial Narrow" w:hAnsi="Arial Narrow"/>
                <w:b/>
                <w:sz w:val="20"/>
                <w:szCs w:val="20"/>
              </w:rPr>
              <w:t>First Practice:</w:t>
            </w:r>
          </w:p>
          <w:p w:rsidR="00A669A7" w:rsidRPr="00A669A7" w:rsidRDefault="00A669A7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>All – 2/27/17</w:t>
            </w:r>
          </w:p>
          <w:p w:rsidR="00A669A7" w:rsidRPr="00A669A7" w:rsidRDefault="00A669A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345D" w:rsidRDefault="006F34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F345D" w:rsidRDefault="006F34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69A7" w:rsidRPr="00A669A7" w:rsidRDefault="00A66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69A7">
              <w:rPr>
                <w:rFonts w:ascii="Arial Narrow" w:hAnsi="Arial Narrow"/>
                <w:b/>
                <w:sz w:val="20"/>
                <w:szCs w:val="20"/>
              </w:rPr>
              <w:t>Sports Available:</w:t>
            </w:r>
          </w:p>
          <w:p w:rsidR="00A669A7" w:rsidRPr="00A669A7" w:rsidRDefault="00A669A7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 xml:space="preserve">Track – </w:t>
            </w:r>
            <w:r w:rsidR="007C1D54">
              <w:rPr>
                <w:rFonts w:ascii="Arial Narrow" w:hAnsi="Arial Narrow"/>
                <w:sz w:val="20"/>
                <w:szCs w:val="20"/>
              </w:rPr>
              <w:t xml:space="preserve">Brittany </w:t>
            </w:r>
            <w:r w:rsidR="001C2DE7">
              <w:rPr>
                <w:rFonts w:ascii="Arial Narrow" w:hAnsi="Arial Narrow"/>
                <w:sz w:val="20"/>
                <w:szCs w:val="20"/>
              </w:rPr>
              <w:t>K</w:t>
            </w:r>
            <w:bookmarkStart w:id="0" w:name="_GoBack"/>
            <w:bookmarkEnd w:id="0"/>
            <w:r w:rsidR="007C1D54">
              <w:rPr>
                <w:rFonts w:ascii="Arial Narrow" w:hAnsi="Arial Narrow"/>
                <w:sz w:val="20"/>
                <w:szCs w:val="20"/>
              </w:rPr>
              <w:t>itts</w:t>
            </w:r>
          </w:p>
          <w:p w:rsidR="00A669A7" w:rsidRPr="00A669A7" w:rsidRDefault="00A669A7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>Baseball – Eric Chartrand</w:t>
            </w:r>
          </w:p>
          <w:p w:rsidR="00A669A7" w:rsidRPr="00A669A7" w:rsidRDefault="00A669A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669A7">
              <w:rPr>
                <w:rFonts w:ascii="Arial Narrow" w:hAnsi="Arial Narrow"/>
                <w:sz w:val="20"/>
                <w:szCs w:val="20"/>
              </w:rPr>
              <w:t>Fastpitch</w:t>
            </w:r>
            <w:proofErr w:type="spellEnd"/>
            <w:r w:rsidRPr="00A669A7">
              <w:rPr>
                <w:rFonts w:ascii="Arial Narrow" w:hAnsi="Arial Narrow"/>
                <w:sz w:val="20"/>
                <w:szCs w:val="20"/>
              </w:rPr>
              <w:t xml:space="preserve"> Softball – Mike Birch</w:t>
            </w:r>
          </w:p>
          <w:p w:rsidR="00A669A7" w:rsidRPr="00A669A7" w:rsidRDefault="00A669A7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>Girls Tennis – Maria Marks</w:t>
            </w:r>
          </w:p>
          <w:p w:rsidR="00A669A7" w:rsidRPr="00A669A7" w:rsidRDefault="00A669A7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>Boys Soccer – Prato Barone</w:t>
            </w:r>
          </w:p>
          <w:p w:rsidR="00A669A7" w:rsidRPr="00A669A7" w:rsidRDefault="00A669A7">
            <w:pPr>
              <w:rPr>
                <w:rFonts w:ascii="Arial Narrow" w:hAnsi="Arial Narrow"/>
                <w:sz w:val="20"/>
                <w:szCs w:val="20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>Girls Golf – Donna Carroll</w:t>
            </w:r>
          </w:p>
          <w:p w:rsidR="00A669A7" w:rsidRPr="00246C75" w:rsidRDefault="00A669A7">
            <w:pPr>
              <w:rPr>
                <w:rFonts w:ascii="Arial Narrow" w:hAnsi="Arial Narrow"/>
              </w:rPr>
            </w:pPr>
            <w:r w:rsidRPr="00A669A7">
              <w:rPr>
                <w:rFonts w:ascii="Arial Narrow" w:hAnsi="Arial Narrow"/>
                <w:sz w:val="20"/>
                <w:szCs w:val="20"/>
              </w:rPr>
              <w:t xml:space="preserve">Boys Golf – Kathleen </w:t>
            </w:r>
            <w:proofErr w:type="spellStart"/>
            <w:r w:rsidRPr="00A669A7">
              <w:rPr>
                <w:rFonts w:ascii="Arial Narrow" w:hAnsi="Arial Narrow"/>
                <w:sz w:val="20"/>
                <w:szCs w:val="20"/>
              </w:rPr>
              <w:t>Potthast</w:t>
            </w:r>
            <w:proofErr w:type="spellEnd"/>
          </w:p>
        </w:tc>
      </w:tr>
    </w:tbl>
    <w:p w:rsidR="00246C75" w:rsidRPr="00594225" w:rsidRDefault="00A669A7">
      <w:pPr>
        <w:rPr>
          <w:rFonts w:ascii="Arial Narrow" w:hAnsi="Arial Narrow" w:cs="Arial"/>
          <w:sz w:val="20"/>
          <w:szCs w:val="20"/>
        </w:rPr>
      </w:pPr>
      <w:r w:rsidRPr="00594225">
        <w:rPr>
          <w:rFonts w:ascii="Arial Narrow" w:hAnsi="Arial Narrow" w:cs="Arial"/>
          <w:sz w:val="20"/>
          <w:szCs w:val="20"/>
        </w:rPr>
        <w:t>*Tryouts for Dance</w:t>
      </w:r>
      <w:r w:rsidR="00333C40">
        <w:rPr>
          <w:rFonts w:ascii="Arial Narrow" w:hAnsi="Arial Narrow" w:cs="Arial"/>
          <w:sz w:val="20"/>
          <w:szCs w:val="20"/>
        </w:rPr>
        <w:t xml:space="preserve"> and </w:t>
      </w:r>
      <w:r w:rsidRPr="00594225">
        <w:rPr>
          <w:rFonts w:ascii="Arial Narrow" w:hAnsi="Arial Narrow" w:cs="Arial"/>
          <w:sz w:val="20"/>
          <w:szCs w:val="20"/>
        </w:rPr>
        <w:t>Cheer take place in spring of prior school year.</w:t>
      </w:r>
    </w:p>
    <w:p w:rsidR="00A669A7" w:rsidRPr="00594225" w:rsidRDefault="00A669A7">
      <w:pPr>
        <w:rPr>
          <w:rFonts w:ascii="Arial" w:hAnsi="Arial" w:cs="Arial"/>
          <w:sz w:val="24"/>
          <w:szCs w:val="24"/>
        </w:rPr>
      </w:pPr>
      <w:r w:rsidRPr="00594225">
        <w:rPr>
          <w:rFonts w:ascii="Arial" w:hAnsi="Arial" w:cs="Arial"/>
          <w:sz w:val="24"/>
          <w:szCs w:val="24"/>
        </w:rPr>
        <w:t>Please complete each section of the Athletic Participation Registrat</w:t>
      </w:r>
      <w:r w:rsidR="006C4B4F" w:rsidRPr="00594225">
        <w:rPr>
          <w:rFonts w:ascii="Arial" w:hAnsi="Arial" w:cs="Arial"/>
          <w:sz w:val="24"/>
          <w:szCs w:val="24"/>
        </w:rPr>
        <w:t xml:space="preserve">ion, available on-line via your (parent) </w:t>
      </w:r>
      <w:r w:rsidRPr="00594225">
        <w:rPr>
          <w:rFonts w:ascii="Arial" w:hAnsi="Arial" w:cs="Arial"/>
          <w:sz w:val="24"/>
          <w:szCs w:val="24"/>
        </w:rPr>
        <w:t xml:space="preserve">Family Access account at </w:t>
      </w:r>
      <w:hyperlink r:id="rId6" w:history="1">
        <w:r w:rsidRPr="00594225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http://www.monroe.wednet.edu/family_access</w:t>
        </w:r>
      </w:hyperlink>
      <w:r w:rsidRPr="00594225">
        <w:rPr>
          <w:rFonts w:ascii="Arial" w:hAnsi="Arial" w:cs="Arial"/>
          <w:b/>
          <w:sz w:val="24"/>
          <w:szCs w:val="24"/>
        </w:rPr>
        <w:t>.</w:t>
      </w:r>
    </w:p>
    <w:p w:rsidR="00A669A7" w:rsidRDefault="00A669A7">
      <w:pPr>
        <w:rPr>
          <w:rFonts w:ascii="Arial" w:hAnsi="Arial" w:cs="Arial"/>
          <w:sz w:val="24"/>
          <w:szCs w:val="24"/>
        </w:rPr>
      </w:pPr>
      <w:r w:rsidRPr="00594225">
        <w:rPr>
          <w:rFonts w:ascii="Arial" w:hAnsi="Arial" w:cs="Arial"/>
          <w:sz w:val="24"/>
          <w:szCs w:val="24"/>
        </w:rPr>
        <w:t xml:space="preserve">You </w:t>
      </w:r>
      <w:r w:rsidRPr="00594225">
        <w:rPr>
          <w:rFonts w:ascii="Arial" w:hAnsi="Arial" w:cs="Arial"/>
          <w:b/>
          <w:sz w:val="24"/>
          <w:szCs w:val="24"/>
          <w:u w:val="single"/>
        </w:rPr>
        <w:t>MUST</w:t>
      </w:r>
      <w:r w:rsidRPr="00594225">
        <w:rPr>
          <w:rFonts w:ascii="Arial" w:hAnsi="Arial" w:cs="Arial"/>
          <w:sz w:val="24"/>
          <w:szCs w:val="24"/>
        </w:rPr>
        <w:t xml:space="preserve"> complete the on-line registration forms each school year regardless of whether you participated in late spring or summer program</w:t>
      </w:r>
      <w:r w:rsidR="006F345D" w:rsidRPr="00594225">
        <w:rPr>
          <w:rFonts w:ascii="Arial" w:hAnsi="Arial" w:cs="Arial"/>
          <w:sz w:val="24"/>
          <w:szCs w:val="24"/>
        </w:rPr>
        <w:t>s</w:t>
      </w:r>
      <w:r w:rsidRPr="0059422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94225">
        <w:rPr>
          <w:rFonts w:ascii="Arial" w:hAnsi="Arial" w:cs="Arial"/>
          <w:sz w:val="24"/>
          <w:szCs w:val="24"/>
        </w:rPr>
        <w:t>ie</w:t>
      </w:r>
      <w:proofErr w:type="spellEnd"/>
      <w:r w:rsidRPr="00594225">
        <w:rPr>
          <w:rFonts w:ascii="Arial" w:hAnsi="Arial" w:cs="Arial"/>
          <w:sz w:val="24"/>
          <w:szCs w:val="24"/>
        </w:rPr>
        <w:t>: Spring Football, any Summer Camp, etc.)</w:t>
      </w:r>
    </w:p>
    <w:p w:rsidR="00A669A7" w:rsidRPr="00594225" w:rsidRDefault="00A669A7">
      <w:pPr>
        <w:rPr>
          <w:rFonts w:ascii="Arial Narrow" w:hAnsi="Arial Narrow"/>
          <w:b/>
          <w:sz w:val="32"/>
          <w:szCs w:val="32"/>
        </w:rPr>
      </w:pPr>
      <w:r w:rsidRPr="00594225">
        <w:rPr>
          <w:rFonts w:ascii="Arial Narrow" w:hAnsi="Arial Narrow"/>
          <w:b/>
          <w:sz w:val="32"/>
          <w:szCs w:val="32"/>
          <w:u w:val="single"/>
        </w:rPr>
        <w:t>Information/Paperwork needed</w:t>
      </w:r>
      <w:r w:rsidRPr="00594225">
        <w:rPr>
          <w:rFonts w:ascii="Arial Narrow" w:hAnsi="Arial Narrow"/>
          <w:b/>
          <w:sz w:val="32"/>
          <w:szCs w:val="32"/>
        </w:rPr>
        <w:t>:</w:t>
      </w:r>
    </w:p>
    <w:p w:rsidR="00A669A7" w:rsidRPr="00F0078A" w:rsidRDefault="00A669A7">
      <w:pPr>
        <w:rPr>
          <w:rFonts w:ascii="Arial Narrow" w:hAnsi="Arial Narrow"/>
        </w:rPr>
      </w:pPr>
      <w:r w:rsidRPr="00594225">
        <w:rPr>
          <w:rFonts w:ascii="Arial Narrow" w:hAnsi="Arial Narrow"/>
          <w:sz w:val="24"/>
          <w:szCs w:val="24"/>
        </w:rPr>
        <w:t xml:space="preserve">The following information </w:t>
      </w:r>
      <w:r w:rsidRPr="00594225">
        <w:rPr>
          <w:rFonts w:ascii="Arial Narrow" w:hAnsi="Arial Narrow"/>
          <w:b/>
          <w:sz w:val="24"/>
          <w:szCs w:val="24"/>
        </w:rPr>
        <w:t>MUST</w:t>
      </w:r>
      <w:r w:rsidRPr="00594225">
        <w:rPr>
          <w:rFonts w:ascii="Arial Narrow" w:hAnsi="Arial Narrow"/>
          <w:sz w:val="24"/>
          <w:szCs w:val="24"/>
        </w:rPr>
        <w:t xml:space="preserve"> be on file with the Athletic Office prior to the first practice.  Failure to have the followin</w:t>
      </w:r>
      <w:r w:rsidRPr="00F0078A">
        <w:rPr>
          <w:rFonts w:ascii="Arial Narrow" w:hAnsi="Arial Narrow"/>
        </w:rPr>
        <w:t>g will result in student not being able to practice.</w:t>
      </w:r>
    </w:p>
    <w:p w:rsidR="00A669A7" w:rsidRPr="00F0078A" w:rsidRDefault="000B5D45" w:rsidP="00F30B97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</w:rPr>
      </w:pPr>
      <w:r w:rsidRPr="001335E8">
        <w:rPr>
          <w:rFonts w:ascii="Arial Narrow" w:hAnsi="Arial Narrow" w:cs="Arial"/>
          <w:u w:val="single"/>
        </w:rPr>
        <w:t>On-line registration</w:t>
      </w:r>
      <w:r w:rsidRPr="00F0078A">
        <w:rPr>
          <w:rFonts w:ascii="Arial Narrow" w:hAnsi="Arial Narrow" w:cs="Arial"/>
        </w:rPr>
        <w:t xml:space="preserve"> completed</w:t>
      </w:r>
      <w:r w:rsidR="006C4B4F" w:rsidRPr="00F0078A">
        <w:rPr>
          <w:rFonts w:ascii="Arial Narrow" w:hAnsi="Arial Narrow" w:cs="Arial"/>
        </w:rPr>
        <w:t xml:space="preserve"> via Family Access</w:t>
      </w:r>
    </w:p>
    <w:p w:rsidR="000B5D45" w:rsidRPr="00F0078A" w:rsidRDefault="000B5D45" w:rsidP="00F30B97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</w:rPr>
      </w:pPr>
      <w:r w:rsidRPr="001335E8">
        <w:rPr>
          <w:rFonts w:ascii="Arial Narrow" w:hAnsi="Arial Narrow" w:cs="Arial"/>
          <w:u w:val="single"/>
        </w:rPr>
        <w:t>Medical History Questionnaire</w:t>
      </w:r>
      <w:r w:rsidRPr="00F0078A">
        <w:rPr>
          <w:rFonts w:ascii="Arial Narrow" w:hAnsi="Arial Narrow" w:cs="Arial"/>
        </w:rPr>
        <w:t xml:space="preserve"> completed and uploaded to on-line registration or turned-in to the Athletic Office</w:t>
      </w:r>
    </w:p>
    <w:p w:rsidR="000B5D45" w:rsidRPr="00F0078A" w:rsidRDefault="000B5D45" w:rsidP="00F30B97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</w:rPr>
      </w:pPr>
      <w:r w:rsidRPr="001335E8">
        <w:rPr>
          <w:rFonts w:ascii="Arial Narrow" w:hAnsi="Arial Narrow" w:cs="Arial"/>
          <w:u w:val="single"/>
        </w:rPr>
        <w:t>Current physical</w:t>
      </w:r>
      <w:r w:rsidRPr="00F0078A">
        <w:rPr>
          <w:rFonts w:ascii="Arial Narrow" w:hAnsi="Arial Narrow" w:cs="Arial"/>
        </w:rPr>
        <w:t xml:space="preserve"> – good for 2 years and must cover the entire sport season.  Please use our form, available on the </w:t>
      </w:r>
      <w:r w:rsidR="008D4735">
        <w:rPr>
          <w:rFonts w:ascii="Arial Narrow" w:hAnsi="Arial Narrow" w:cs="Arial"/>
        </w:rPr>
        <w:t>Athletic Registration page, w</w:t>
      </w:r>
      <w:r w:rsidR="006C4B4F" w:rsidRPr="00F0078A">
        <w:rPr>
          <w:rFonts w:ascii="Arial Narrow" w:hAnsi="Arial Narrow" w:cs="Arial"/>
        </w:rPr>
        <w:t xml:space="preserve">escoathletics.com </w:t>
      </w:r>
      <w:r w:rsidRPr="00F0078A">
        <w:rPr>
          <w:rFonts w:ascii="Arial Narrow" w:hAnsi="Arial Narrow" w:cs="Arial"/>
        </w:rPr>
        <w:t>website or</w:t>
      </w:r>
      <w:r w:rsidR="00495B70" w:rsidRPr="00F0078A">
        <w:rPr>
          <w:rFonts w:ascii="Arial Narrow" w:hAnsi="Arial Narrow" w:cs="Arial"/>
        </w:rPr>
        <w:t xml:space="preserve"> in the </w:t>
      </w:r>
      <w:r w:rsidR="00594225" w:rsidRPr="00F0078A">
        <w:rPr>
          <w:rFonts w:ascii="Arial Narrow" w:hAnsi="Arial Narrow" w:cs="Arial"/>
        </w:rPr>
        <w:t>MHS Main O</w:t>
      </w:r>
      <w:r w:rsidR="00495B70" w:rsidRPr="00F0078A">
        <w:rPr>
          <w:rFonts w:ascii="Arial Narrow" w:hAnsi="Arial Narrow" w:cs="Arial"/>
        </w:rPr>
        <w:t xml:space="preserve">ffice.  </w:t>
      </w:r>
      <w:r w:rsidR="008D4735">
        <w:rPr>
          <w:rFonts w:ascii="Arial Narrow" w:hAnsi="Arial Narrow" w:cs="Arial"/>
        </w:rPr>
        <w:t>Completed forms c</w:t>
      </w:r>
      <w:r w:rsidRPr="00F0078A">
        <w:rPr>
          <w:rFonts w:ascii="Arial Narrow" w:hAnsi="Arial Narrow" w:cs="Arial"/>
        </w:rPr>
        <w:t xml:space="preserve">an be uploaded to </w:t>
      </w:r>
      <w:r w:rsidR="008D4735">
        <w:rPr>
          <w:rFonts w:ascii="Arial Narrow" w:hAnsi="Arial Narrow" w:cs="Arial"/>
        </w:rPr>
        <w:t xml:space="preserve">the </w:t>
      </w:r>
      <w:r w:rsidRPr="00F0078A">
        <w:rPr>
          <w:rFonts w:ascii="Arial Narrow" w:hAnsi="Arial Narrow" w:cs="Arial"/>
        </w:rPr>
        <w:t>on-line registration</w:t>
      </w:r>
      <w:r w:rsidR="008D4735">
        <w:rPr>
          <w:rFonts w:ascii="Arial Narrow" w:hAnsi="Arial Narrow" w:cs="Arial"/>
        </w:rPr>
        <w:t xml:space="preserve"> site</w:t>
      </w:r>
      <w:r w:rsidRPr="00F0078A">
        <w:rPr>
          <w:rFonts w:ascii="Arial Narrow" w:hAnsi="Arial Narrow" w:cs="Arial"/>
        </w:rPr>
        <w:t xml:space="preserve"> or turned-in to the Athletic Office</w:t>
      </w:r>
    </w:p>
    <w:p w:rsidR="00495B70" w:rsidRPr="00F0078A" w:rsidRDefault="00495B70" w:rsidP="00F30B97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</w:rPr>
      </w:pPr>
      <w:r w:rsidRPr="001335E8">
        <w:rPr>
          <w:rFonts w:ascii="Arial Narrow" w:hAnsi="Arial Narrow" w:cs="Arial"/>
          <w:u w:val="single"/>
        </w:rPr>
        <w:t>Insurance</w:t>
      </w:r>
      <w:r w:rsidRPr="00F0078A">
        <w:rPr>
          <w:rFonts w:ascii="Arial Narrow" w:hAnsi="Arial Narrow" w:cs="Arial"/>
        </w:rPr>
        <w:t xml:space="preserve"> – Company name and group/policy numbers</w:t>
      </w:r>
    </w:p>
    <w:p w:rsidR="00495B70" w:rsidRPr="00F0078A" w:rsidRDefault="00F30B97" w:rsidP="00F30B97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</w:rPr>
      </w:pPr>
      <w:r w:rsidRPr="00F0078A">
        <w:rPr>
          <w:rFonts w:ascii="Arial Narrow" w:hAnsi="Arial Narrow" w:cs="Arial"/>
        </w:rPr>
        <w:t xml:space="preserve">Current year </w:t>
      </w:r>
      <w:r w:rsidRPr="001335E8">
        <w:rPr>
          <w:rFonts w:ascii="Arial Narrow" w:hAnsi="Arial Narrow" w:cs="Arial"/>
          <w:u w:val="single"/>
        </w:rPr>
        <w:t>ASB card</w:t>
      </w:r>
      <w:r w:rsidRPr="00F0078A">
        <w:rPr>
          <w:rFonts w:ascii="Arial Narrow" w:hAnsi="Arial Narrow" w:cs="Arial"/>
        </w:rPr>
        <w:t xml:space="preserve"> paid – </w:t>
      </w:r>
      <w:r w:rsidRPr="00F0078A">
        <w:rPr>
          <w:rFonts w:ascii="Arial Narrow" w:hAnsi="Arial Narrow" w:cs="Arial"/>
          <w:b/>
        </w:rPr>
        <w:t>$50</w:t>
      </w:r>
      <w:r w:rsidRPr="00F0078A">
        <w:rPr>
          <w:rFonts w:ascii="Arial Narrow" w:hAnsi="Arial Narrow" w:cs="Arial"/>
        </w:rPr>
        <w:t xml:space="preserve"> </w:t>
      </w:r>
      <w:r w:rsidR="00495B70" w:rsidRPr="00F0078A">
        <w:rPr>
          <w:rFonts w:ascii="Arial Narrow" w:hAnsi="Arial Narrow" w:cs="Arial"/>
        </w:rPr>
        <w:t>– collected when athlete gets cleared, if not already paid</w:t>
      </w:r>
    </w:p>
    <w:p w:rsidR="00495B70" w:rsidRPr="00F0078A" w:rsidRDefault="00495B70" w:rsidP="00F30B97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</w:rPr>
      </w:pPr>
      <w:r w:rsidRPr="001335E8">
        <w:rPr>
          <w:rFonts w:ascii="Arial Narrow" w:hAnsi="Arial Narrow" w:cs="Arial"/>
          <w:u w:val="single"/>
        </w:rPr>
        <w:t>Pay-to-Play fee</w:t>
      </w:r>
      <w:r w:rsidRPr="00F0078A">
        <w:rPr>
          <w:rFonts w:ascii="Arial Narrow" w:hAnsi="Arial Narrow" w:cs="Arial"/>
        </w:rPr>
        <w:t xml:space="preserve"> - </w:t>
      </w:r>
      <w:r w:rsidRPr="00F0078A">
        <w:rPr>
          <w:rFonts w:ascii="Arial Narrow" w:hAnsi="Arial Narrow" w:cs="Arial"/>
          <w:b/>
        </w:rPr>
        <w:t>$110</w:t>
      </w:r>
      <w:r w:rsidRPr="00F0078A">
        <w:rPr>
          <w:rFonts w:ascii="Arial Narrow" w:hAnsi="Arial Narrow" w:cs="Arial"/>
        </w:rPr>
        <w:t xml:space="preserve"> per sport – collected when athlete gets cleared, or by following due dates</w:t>
      </w:r>
      <w:r w:rsidR="001335E8">
        <w:rPr>
          <w:rFonts w:ascii="Arial Narrow" w:hAnsi="Arial Narrow" w:cs="Arial"/>
        </w:rPr>
        <w:t xml:space="preserve">. </w:t>
      </w:r>
      <w:r w:rsidRPr="00F0078A">
        <w:rPr>
          <w:rFonts w:ascii="Arial Narrow" w:hAnsi="Arial Narrow" w:cs="Arial"/>
        </w:rPr>
        <w:t xml:space="preserve">Failure to pay by due date will result in suspension from </w:t>
      </w:r>
      <w:r w:rsidR="001335E8">
        <w:rPr>
          <w:rFonts w:ascii="Arial Narrow" w:hAnsi="Arial Narrow" w:cs="Arial"/>
        </w:rPr>
        <w:t xml:space="preserve">at least </w:t>
      </w:r>
      <w:r w:rsidRPr="00F0078A">
        <w:rPr>
          <w:rFonts w:ascii="Arial Narrow" w:hAnsi="Arial Narrow" w:cs="Arial"/>
        </w:rPr>
        <w:t xml:space="preserve">one game/meet/match. </w:t>
      </w:r>
    </w:p>
    <w:p w:rsidR="00495B70" w:rsidRPr="001335E8" w:rsidRDefault="00495B70" w:rsidP="00DF676E">
      <w:pPr>
        <w:pStyle w:val="ListParagraph"/>
        <w:numPr>
          <w:ilvl w:val="1"/>
          <w:numId w:val="4"/>
        </w:numPr>
        <w:spacing w:after="0"/>
        <w:ind w:left="1800" w:firstLine="360"/>
        <w:rPr>
          <w:rFonts w:ascii="Arial Narrow" w:hAnsi="Arial Narrow" w:cs="Arial"/>
        </w:rPr>
      </w:pPr>
      <w:r w:rsidRPr="001335E8">
        <w:rPr>
          <w:rFonts w:ascii="Arial Narrow" w:hAnsi="Arial Narrow" w:cs="Arial"/>
          <w:u w:val="single"/>
        </w:rPr>
        <w:t>Fall</w:t>
      </w:r>
      <w:r w:rsidRPr="001335E8">
        <w:rPr>
          <w:rFonts w:ascii="Arial Narrow" w:hAnsi="Arial Narrow" w:cs="Arial"/>
        </w:rPr>
        <w:t>:</w:t>
      </w:r>
      <w:r w:rsidR="006F345D" w:rsidRPr="001335E8">
        <w:rPr>
          <w:rFonts w:ascii="Arial Narrow" w:hAnsi="Arial Narrow" w:cs="Arial"/>
        </w:rPr>
        <w:tab/>
      </w:r>
      <w:r w:rsidRPr="001335E8">
        <w:rPr>
          <w:rFonts w:ascii="Arial Narrow" w:hAnsi="Arial Narrow" w:cs="Arial"/>
        </w:rPr>
        <w:t>Friday Sept</w:t>
      </w:r>
      <w:r w:rsidR="00F30B97" w:rsidRPr="001335E8">
        <w:rPr>
          <w:rFonts w:ascii="Arial Narrow" w:hAnsi="Arial Narrow" w:cs="Arial"/>
        </w:rPr>
        <w:t>.</w:t>
      </w:r>
      <w:r w:rsidRPr="001335E8">
        <w:rPr>
          <w:rFonts w:ascii="Arial Narrow" w:hAnsi="Arial Narrow" w:cs="Arial"/>
        </w:rPr>
        <w:t xml:space="preserve"> 9</w:t>
      </w:r>
      <w:r w:rsidRPr="001335E8">
        <w:rPr>
          <w:rFonts w:ascii="Arial Narrow" w:hAnsi="Arial Narrow" w:cs="Arial"/>
          <w:vertAlign w:val="superscript"/>
        </w:rPr>
        <w:t>th</w:t>
      </w:r>
    </w:p>
    <w:p w:rsidR="00495B70" w:rsidRPr="001335E8" w:rsidRDefault="00495B70" w:rsidP="00C22B79">
      <w:pPr>
        <w:pStyle w:val="ListParagraph"/>
        <w:numPr>
          <w:ilvl w:val="1"/>
          <w:numId w:val="4"/>
        </w:numPr>
        <w:spacing w:after="0"/>
        <w:ind w:left="1800" w:firstLine="360"/>
        <w:rPr>
          <w:rFonts w:ascii="Arial Narrow" w:hAnsi="Arial Narrow" w:cs="Arial"/>
        </w:rPr>
      </w:pPr>
      <w:r w:rsidRPr="001335E8">
        <w:rPr>
          <w:rFonts w:ascii="Arial Narrow" w:hAnsi="Arial Narrow" w:cs="Arial"/>
          <w:u w:val="single"/>
        </w:rPr>
        <w:t>Winter</w:t>
      </w:r>
      <w:r w:rsidR="006F345D" w:rsidRPr="001335E8">
        <w:rPr>
          <w:rFonts w:ascii="Arial Narrow" w:hAnsi="Arial Narrow" w:cs="Arial"/>
        </w:rPr>
        <w:t>:</w:t>
      </w:r>
      <w:r w:rsidR="006F345D" w:rsidRPr="001335E8">
        <w:rPr>
          <w:rFonts w:ascii="Arial Narrow" w:hAnsi="Arial Narrow" w:cs="Arial"/>
        </w:rPr>
        <w:tab/>
      </w:r>
      <w:r w:rsidRPr="001335E8">
        <w:rPr>
          <w:rFonts w:ascii="Arial Narrow" w:hAnsi="Arial Narrow" w:cs="Arial"/>
        </w:rPr>
        <w:t>Wednesday, Nov</w:t>
      </w:r>
      <w:r w:rsidR="00F30B97" w:rsidRPr="001335E8">
        <w:rPr>
          <w:rFonts w:ascii="Arial Narrow" w:hAnsi="Arial Narrow" w:cs="Arial"/>
        </w:rPr>
        <w:t>.</w:t>
      </w:r>
      <w:r w:rsidRPr="001335E8">
        <w:rPr>
          <w:rFonts w:ascii="Arial Narrow" w:hAnsi="Arial Narrow" w:cs="Arial"/>
        </w:rPr>
        <w:t xml:space="preserve"> 23</w:t>
      </w:r>
      <w:r w:rsidRPr="001335E8">
        <w:rPr>
          <w:rFonts w:ascii="Arial Narrow" w:hAnsi="Arial Narrow" w:cs="Arial"/>
          <w:vertAlign w:val="superscript"/>
        </w:rPr>
        <w:t>rd</w:t>
      </w:r>
      <w:r w:rsidRPr="001335E8">
        <w:rPr>
          <w:rFonts w:ascii="Arial Narrow" w:hAnsi="Arial Narrow" w:cs="Arial"/>
        </w:rPr>
        <w:t>.</w:t>
      </w:r>
    </w:p>
    <w:p w:rsidR="00495B70" w:rsidRDefault="00495B70" w:rsidP="00863D6C">
      <w:pPr>
        <w:pStyle w:val="ListParagraph"/>
        <w:numPr>
          <w:ilvl w:val="1"/>
          <w:numId w:val="4"/>
        </w:numPr>
        <w:spacing w:after="0"/>
        <w:ind w:left="1800" w:firstLine="360"/>
        <w:rPr>
          <w:rFonts w:ascii="Arial Narrow" w:hAnsi="Arial Narrow" w:cs="Arial"/>
        </w:rPr>
      </w:pPr>
      <w:r w:rsidRPr="001335E8">
        <w:rPr>
          <w:rFonts w:ascii="Arial Narrow" w:hAnsi="Arial Narrow" w:cs="Arial"/>
          <w:u w:val="single"/>
        </w:rPr>
        <w:t>Spring</w:t>
      </w:r>
      <w:r w:rsidR="006C4B4F" w:rsidRPr="001335E8">
        <w:rPr>
          <w:rFonts w:ascii="Arial Narrow" w:hAnsi="Arial Narrow" w:cs="Arial"/>
        </w:rPr>
        <w:t>:</w:t>
      </w:r>
      <w:r w:rsidR="006C4B4F" w:rsidRPr="001335E8">
        <w:rPr>
          <w:rFonts w:ascii="Arial Narrow" w:hAnsi="Arial Narrow" w:cs="Arial"/>
        </w:rPr>
        <w:tab/>
      </w:r>
      <w:r w:rsidRPr="001335E8">
        <w:rPr>
          <w:rFonts w:ascii="Arial Narrow" w:hAnsi="Arial Narrow" w:cs="Arial"/>
        </w:rPr>
        <w:t>Friday March 1</w:t>
      </w:r>
      <w:r w:rsidR="00CD010E" w:rsidRPr="001335E8">
        <w:rPr>
          <w:rFonts w:ascii="Arial Narrow" w:hAnsi="Arial Narrow" w:cs="Arial"/>
        </w:rPr>
        <w:t>0</w:t>
      </w:r>
      <w:r w:rsidRPr="001335E8">
        <w:rPr>
          <w:rFonts w:ascii="Arial Narrow" w:hAnsi="Arial Narrow" w:cs="Arial"/>
          <w:vertAlign w:val="superscript"/>
        </w:rPr>
        <w:t>th</w:t>
      </w:r>
      <w:r w:rsidRPr="001335E8">
        <w:rPr>
          <w:rFonts w:ascii="Arial Narrow" w:hAnsi="Arial Narrow" w:cs="Arial"/>
        </w:rPr>
        <w:t>.</w:t>
      </w:r>
    </w:p>
    <w:p w:rsidR="00495B70" w:rsidRPr="00F0078A" w:rsidRDefault="00495B70" w:rsidP="00F30B97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</w:rPr>
      </w:pPr>
      <w:r w:rsidRPr="00F0078A">
        <w:rPr>
          <w:rFonts w:ascii="Arial Narrow" w:hAnsi="Arial Narrow" w:cs="Arial"/>
        </w:rPr>
        <w:t>Pay-to-Play fee is non-refundable except for the following conditions:</w:t>
      </w:r>
    </w:p>
    <w:p w:rsidR="00495B70" w:rsidRPr="00F0078A" w:rsidRDefault="006C4B4F" w:rsidP="00F30B97">
      <w:pPr>
        <w:pStyle w:val="ListParagraph"/>
        <w:numPr>
          <w:ilvl w:val="1"/>
          <w:numId w:val="4"/>
        </w:numPr>
        <w:spacing w:after="0"/>
        <w:rPr>
          <w:rFonts w:ascii="Arial Narrow" w:hAnsi="Arial Narrow" w:cs="Arial"/>
        </w:rPr>
      </w:pPr>
      <w:r w:rsidRPr="00F0078A">
        <w:rPr>
          <w:rFonts w:ascii="Arial Narrow" w:hAnsi="Arial Narrow" w:cs="Arial"/>
        </w:rPr>
        <w:t>Student unable to play due to</w:t>
      </w:r>
      <w:r w:rsidR="00495B70" w:rsidRPr="00F0078A">
        <w:rPr>
          <w:rFonts w:ascii="Arial Narrow" w:hAnsi="Arial Narrow" w:cs="Arial"/>
        </w:rPr>
        <w:t xml:space="preserve"> illness or injury prior to the first competition</w:t>
      </w:r>
    </w:p>
    <w:p w:rsidR="001335E8" w:rsidRDefault="00495B70" w:rsidP="001335E8">
      <w:pPr>
        <w:pStyle w:val="ListParagraph"/>
        <w:numPr>
          <w:ilvl w:val="1"/>
          <w:numId w:val="4"/>
        </w:numPr>
        <w:spacing w:after="0"/>
        <w:rPr>
          <w:rFonts w:ascii="Arial Narrow" w:hAnsi="Arial Narrow" w:cs="Arial"/>
        </w:rPr>
      </w:pPr>
      <w:r w:rsidRPr="00F0078A">
        <w:rPr>
          <w:rFonts w:ascii="Arial Narrow" w:hAnsi="Arial Narrow" w:cs="Arial"/>
        </w:rPr>
        <w:t>Student unable to play due to family moving prior to first competition</w:t>
      </w:r>
    </w:p>
    <w:p w:rsidR="001335E8" w:rsidRPr="001335E8" w:rsidRDefault="001335E8" w:rsidP="001335E8">
      <w:pPr>
        <w:pStyle w:val="ListParagraph"/>
        <w:numPr>
          <w:ilvl w:val="1"/>
          <w:numId w:val="4"/>
        </w:numPr>
        <w:spacing w:after="0"/>
        <w:rPr>
          <w:rFonts w:ascii="Arial Narrow" w:hAnsi="Arial Narrow" w:cs="Arial"/>
        </w:rPr>
      </w:pPr>
      <w:r w:rsidRPr="001335E8">
        <w:rPr>
          <w:rFonts w:ascii="Arial Narrow" w:hAnsi="Arial Narrow" w:cs="Arial"/>
        </w:rPr>
        <w:t>If you qualify for a waiver of the Pa</w:t>
      </w:r>
      <w:r w:rsidR="0090169A">
        <w:rPr>
          <w:rFonts w:ascii="Arial Narrow" w:hAnsi="Arial Narrow" w:cs="Arial"/>
        </w:rPr>
        <w:t>y-to-P</w:t>
      </w:r>
      <w:r w:rsidRPr="001335E8">
        <w:rPr>
          <w:rFonts w:ascii="Arial Narrow" w:hAnsi="Arial Narrow" w:cs="Arial"/>
        </w:rPr>
        <w:t xml:space="preserve">lay fee, a </w:t>
      </w:r>
      <w:r w:rsidRPr="0090169A">
        <w:rPr>
          <w:rFonts w:ascii="Arial Narrow" w:hAnsi="Arial Narrow" w:cs="Arial"/>
          <w:u w:val="single"/>
        </w:rPr>
        <w:t>Waiver Form</w:t>
      </w:r>
      <w:r w:rsidRPr="001335E8">
        <w:rPr>
          <w:rFonts w:ascii="Arial Narrow" w:hAnsi="Arial Narrow" w:cs="Arial"/>
        </w:rPr>
        <w:t xml:space="preserve"> must be completed and turned</w:t>
      </w:r>
      <w:r w:rsidR="0090169A">
        <w:rPr>
          <w:rFonts w:ascii="Arial Narrow" w:hAnsi="Arial Narrow" w:cs="Arial"/>
        </w:rPr>
        <w:t>-</w:t>
      </w:r>
      <w:r w:rsidRPr="001335E8">
        <w:rPr>
          <w:rFonts w:ascii="Arial Narrow" w:hAnsi="Arial Narrow" w:cs="Arial"/>
        </w:rPr>
        <w:t xml:space="preserve">in </w:t>
      </w:r>
      <w:r w:rsidR="0090169A">
        <w:rPr>
          <w:rFonts w:ascii="Arial Narrow" w:hAnsi="Arial Narrow" w:cs="Arial"/>
        </w:rPr>
        <w:t xml:space="preserve">to the Athletic Office </w:t>
      </w:r>
      <w:r w:rsidRPr="001335E8">
        <w:rPr>
          <w:rFonts w:ascii="Arial Narrow" w:hAnsi="Arial Narrow" w:cs="Arial"/>
        </w:rPr>
        <w:t>by the Pay-to-</w:t>
      </w:r>
      <w:r w:rsidR="0090169A">
        <w:rPr>
          <w:rFonts w:ascii="Arial Narrow" w:hAnsi="Arial Narrow" w:cs="Arial"/>
        </w:rPr>
        <w:t>P</w:t>
      </w:r>
      <w:r w:rsidRPr="001335E8">
        <w:rPr>
          <w:rFonts w:ascii="Arial Narrow" w:hAnsi="Arial Narrow" w:cs="Arial"/>
        </w:rPr>
        <w:t>lay due date.</w:t>
      </w:r>
    </w:p>
    <w:p w:rsidR="00495B70" w:rsidRPr="00F0078A" w:rsidRDefault="00495B70" w:rsidP="00F30B97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</w:rPr>
      </w:pPr>
      <w:r w:rsidRPr="001335E8">
        <w:rPr>
          <w:rFonts w:ascii="Arial Narrow" w:hAnsi="Arial Narrow" w:cs="Arial"/>
          <w:u w:val="single"/>
        </w:rPr>
        <w:t>If Home School or SVEC</w:t>
      </w:r>
      <w:r w:rsidRPr="00F0078A">
        <w:rPr>
          <w:rFonts w:ascii="Arial Narrow" w:hAnsi="Arial Narrow" w:cs="Arial"/>
        </w:rPr>
        <w:t xml:space="preserve"> – please bring proof of previous semester grades and vaccination records</w:t>
      </w:r>
    </w:p>
    <w:p w:rsidR="00495B70" w:rsidRPr="00F0078A" w:rsidRDefault="00495B70" w:rsidP="00A578D5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</w:rPr>
      </w:pPr>
      <w:r w:rsidRPr="001335E8">
        <w:rPr>
          <w:rFonts w:ascii="Arial Narrow" w:hAnsi="Arial Narrow" w:cs="Arial"/>
          <w:u w:val="single"/>
        </w:rPr>
        <w:t>If transfer from another district</w:t>
      </w:r>
      <w:r w:rsidRPr="00F0078A">
        <w:rPr>
          <w:rFonts w:ascii="Arial Narrow" w:hAnsi="Arial Narrow" w:cs="Arial"/>
        </w:rPr>
        <w:t xml:space="preserve"> – please bring previous semester</w:t>
      </w:r>
      <w:r w:rsidR="00F30B97" w:rsidRPr="00F0078A">
        <w:rPr>
          <w:rFonts w:ascii="Arial Narrow" w:hAnsi="Arial Narrow" w:cs="Arial"/>
        </w:rPr>
        <w:t xml:space="preserve"> report card or transcript and vaccination records</w:t>
      </w:r>
    </w:p>
    <w:sectPr w:rsidR="00495B70" w:rsidRPr="00F0078A" w:rsidSect="006F345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11CAC"/>
    <w:multiLevelType w:val="hybridMultilevel"/>
    <w:tmpl w:val="3F3A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5B87"/>
    <w:multiLevelType w:val="hybridMultilevel"/>
    <w:tmpl w:val="097E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5EE7"/>
    <w:multiLevelType w:val="hybridMultilevel"/>
    <w:tmpl w:val="1E667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11A48"/>
    <w:multiLevelType w:val="hybridMultilevel"/>
    <w:tmpl w:val="00EE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75"/>
    <w:rsid w:val="000B5D45"/>
    <w:rsid w:val="001335E8"/>
    <w:rsid w:val="001C2DE7"/>
    <w:rsid w:val="00246C75"/>
    <w:rsid w:val="00333C40"/>
    <w:rsid w:val="00365825"/>
    <w:rsid w:val="003E4C50"/>
    <w:rsid w:val="00495B70"/>
    <w:rsid w:val="00594225"/>
    <w:rsid w:val="0064241B"/>
    <w:rsid w:val="006C4B4F"/>
    <w:rsid w:val="006F345D"/>
    <w:rsid w:val="007C1D54"/>
    <w:rsid w:val="008D4735"/>
    <w:rsid w:val="0090169A"/>
    <w:rsid w:val="009A282F"/>
    <w:rsid w:val="00A669A7"/>
    <w:rsid w:val="00BA3788"/>
    <w:rsid w:val="00BD7C2A"/>
    <w:rsid w:val="00CD010E"/>
    <w:rsid w:val="00F0078A"/>
    <w:rsid w:val="00F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5560C-7219-4495-8CBD-F9024787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9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roe.wednet.edu/family_acce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Kathy</dc:creator>
  <cp:keywords/>
  <dc:description/>
  <cp:lastModifiedBy>Wallace, Kathy</cp:lastModifiedBy>
  <cp:revision>11</cp:revision>
  <cp:lastPrinted>2016-09-26T19:47:00Z</cp:lastPrinted>
  <dcterms:created xsi:type="dcterms:W3CDTF">2016-05-31T22:25:00Z</dcterms:created>
  <dcterms:modified xsi:type="dcterms:W3CDTF">2017-01-19T22:10:00Z</dcterms:modified>
</cp:coreProperties>
</file>