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95F8" w14:textId="77777777" w:rsidR="007D1E0B" w:rsidRDefault="007D1E0B" w:rsidP="007D1E0B">
      <w:pPr>
        <w:jc w:val="center"/>
        <w:rPr>
          <w:b/>
          <w:sz w:val="28"/>
          <w:szCs w:val="28"/>
        </w:rPr>
      </w:pPr>
      <w:r>
        <w:rPr>
          <w:b/>
          <w:sz w:val="28"/>
          <w:szCs w:val="28"/>
        </w:rPr>
        <w:t>4A South Puget Sound League</w:t>
      </w:r>
    </w:p>
    <w:p w14:paraId="3F9F005E" w14:textId="77777777" w:rsidR="007D1E0B" w:rsidRDefault="007D1E0B" w:rsidP="007D1E0B">
      <w:pPr>
        <w:jc w:val="center"/>
        <w:rPr>
          <w:b/>
          <w:sz w:val="28"/>
          <w:szCs w:val="28"/>
        </w:rPr>
      </w:pPr>
      <w:r>
        <w:rPr>
          <w:b/>
          <w:sz w:val="28"/>
          <w:szCs w:val="28"/>
        </w:rPr>
        <w:t>4A North Puget Sound League</w:t>
      </w:r>
    </w:p>
    <w:p w14:paraId="51DDF59B" w14:textId="77777777" w:rsidR="007D1E0B" w:rsidRDefault="007D1E0B" w:rsidP="007D1E0B">
      <w:pPr>
        <w:jc w:val="center"/>
        <w:rPr>
          <w:b/>
          <w:sz w:val="28"/>
          <w:szCs w:val="28"/>
        </w:rPr>
      </w:pPr>
      <w:r>
        <w:rPr>
          <w:b/>
          <w:sz w:val="28"/>
          <w:szCs w:val="28"/>
        </w:rPr>
        <w:t>SUB-DISTRICT Gymnastics Meet</w:t>
      </w:r>
    </w:p>
    <w:p w14:paraId="4B2424E2" w14:textId="77777777" w:rsidR="007D1E0B" w:rsidRDefault="007D1E0B" w:rsidP="007D1E0B">
      <w:pPr>
        <w:jc w:val="center"/>
        <w:rPr>
          <w:b/>
          <w:sz w:val="28"/>
          <w:szCs w:val="28"/>
        </w:rPr>
      </w:pPr>
    </w:p>
    <w:p w14:paraId="44A7C951" w14:textId="77777777" w:rsidR="00605091" w:rsidRDefault="007D1E0B" w:rsidP="007D1E0B">
      <w:pPr>
        <w:jc w:val="center"/>
        <w:rPr>
          <w:b/>
          <w:sz w:val="28"/>
          <w:szCs w:val="28"/>
        </w:rPr>
      </w:pPr>
      <w:r>
        <w:rPr>
          <w:b/>
          <w:sz w:val="28"/>
          <w:szCs w:val="28"/>
        </w:rPr>
        <w:t>SATURDAY, FEBRUARY 3, 2018</w:t>
      </w:r>
    </w:p>
    <w:p w14:paraId="73E312BF" w14:textId="77777777" w:rsidR="007D1E0B" w:rsidRDefault="007D1E0B" w:rsidP="007D1E0B">
      <w:pPr>
        <w:jc w:val="center"/>
        <w:rPr>
          <w:b/>
          <w:sz w:val="28"/>
          <w:szCs w:val="28"/>
        </w:rPr>
      </w:pPr>
    </w:p>
    <w:p w14:paraId="69531FEC" w14:textId="77777777" w:rsidR="007D1E0B" w:rsidRDefault="007D1E0B" w:rsidP="007D1E0B">
      <w:pPr>
        <w:rPr>
          <w:b/>
          <w:sz w:val="24"/>
          <w:szCs w:val="24"/>
          <w:u w:val="single"/>
        </w:rPr>
      </w:pPr>
      <w:r>
        <w:rPr>
          <w:b/>
          <w:sz w:val="24"/>
          <w:szCs w:val="24"/>
          <w:u w:val="single"/>
        </w:rPr>
        <w:t>TOURNAMENT SITE</w:t>
      </w:r>
      <w:r>
        <w:rPr>
          <w:sz w:val="24"/>
          <w:szCs w:val="24"/>
        </w:rPr>
        <w:t xml:space="preserve"> – </w:t>
      </w:r>
      <w:r>
        <w:rPr>
          <w:b/>
          <w:bCs/>
          <w:sz w:val="24"/>
          <w:szCs w:val="24"/>
        </w:rPr>
        <w:t>Mount Rainier High School</w:t>
      </w:r>
    </w:p>
    <w:p w14:paraId="34FC885C" w14:textId="77777777" w:rsidR="007D1E0B" w:rsidRDefault="007D1E0B" w:rsidP="007D1E0B">
      <w:pPr>
        <w:rPr>
          <w:sz w:val="24"/>
          <w:szCs w:val="24"/>
        </w:rPr>
      </w:pPr>
    </w:p>
    <w:p w14:paraId="57081347" w14:textId="77777777" w:rsidR="007D1E0B" w:rsidRDefault="007D1E0B" w:rsidP="007D1E0B">
      <w:pPr>
        <w:rPr>
          <w:sz w:val="24"/>
          <w:szCs w:val="24"/>
        </w:rPr>
      </w:pPr>
      <w:r>
        <w:rPr>
          <w:sz w:val="24"/>
          <w:szCs w:val="24"/>
        </w:rPr>
        <w:t>Mount Rainier High School address: 22450 19</w:t>
      </w:r>
      <w:r>
        <w:rPr>
          <w:sz w:val="24"/>
          <w:szCs w:val="24"/>
          <w:vertAlign w:val="superscript"/>
        </w:rPr>
        <w:t>th</w:t>
      </w:r>
      <w:r>
        <w:rPr>
          <w:sz w:val="24"/>
          <w:szCs w:val="24"/>
        </w:rPr>
        <w:t xml:space="preserve"> Avenue South, Des Moines, 98198</w:t>
      </w:r>
    </w:p>
    <w:p w14:paraId="6BD86D2C" w14:textId="77777777" w:rsidR="007D1E0B" w:rsidRDefault="007D1E0B" w:rsidP="007D1E0B">
      <w:pPr>
        <w:rPr>
          <w:sz w:val="24"/>
          <w:szCs w:val="24"/>
        </w:rPr>
      </w:pPr>
    </w:p>
    <w:p w14:paraId="68E11DC7" w14:textId="77777777" w:rsidR="007D1E0B" w:rsidRDefault="007D1E0B" w:rsidP="007D1E0B">
      <w:pPr>
        <w:rPr>
          <w:b/>
          <w:sz w:val="24"/>
          <w:szCs w:val="24"/>
          <w:u w:val="single"/>
        </w:rPr>
      </w:pPr>
      <w:r>
        <w:rPr>
          <w:b/>
          <w:sz w:val="24"/>
          <w:szCs w:val="24"/>
          <w:u w:val="single"/>
        </w:rPr>
        <w:t>ALLOCATIONS</w:t>
      </w:r>
    </w:p>
    <w:p w14:paraId="1F40519B" w14:textId="77777777" w:rsidR="007D1E0B" w:rsidRDefault="007D1E0B" w:rsidP="007D1E0B">
      <w:pPr>
        <w:rPr>
          <w:sz w:val="24"/>
          <w:szCs w:val="24"/>
        </w:rPr>
      </w:pPr>
    </w:p>
    <w:p w14:paraId="018779E2" w14:textId="77777777" w:rsidR="007D1E0B" w:rsidRDefault="007D1E0B" w:rsidP="007D1E0B">
      <w:pPr>
        <w:rPr>
          <w:sz w:val="24"/>
          <w:szCs w:val="24"/>
        </w:rPr>
      </w:pPr>
      <w:r>
        <w:rPr>
          <w:sz w:val="24"/>
          <w:szCs w:val="24"/>
        </w:rPr>
        <w:t xml:space="preserve">4A Allocations from Sub-Districts to WCD meet: SPSL </w:t>
      </w:r>
      <w:r>
        <w:rPr>
          <w:b/>
          <w:sz w:val="24"/>
          <w:szCs w:val="24"/>
        </w:rPr>
        <w:t>2 teams, 7individuals, 3 AA.</w:t>
      </w:r>
    </w:p>
    <w:p w14:paraId="455B8D05" w14:textId="77777777" w:rsidR="007D1E0B" w:rsidRDefault="007D1E0B" w:rsidP="007D1E0B">
      <w:pPr>
        <w:rPr>
          <w:sz w:val="24"/>
          <w:szCs w:val="24"/>
        </w:rPr>
      </w:pPr>
      <w:r>
        <w:rPr>
          <w:sz w:val="24"/>
          <w:szCs w:val="24"/>
        </w:rPr>
        <w:t xml:space="preserve">4A Allocations from Sub-Districts to WCD meet: NPSL </w:t>
      </w:r>
      <w:r>
        <w:rPr>
          <w:b/>
          <w:sz w:val="24"/>
          <w:szCs w:val="24"/>
        </w:rPr>
        <w:t>6 teams, 21 individuals, 9 AA</w:t>
      </w:r>
      <w:r>
        <w:rPr>
          <w:sz w:val="24"/>
          <w:szCs w:val="24"/>
        </w:rPr>
        <w:t>.</w:t>
      </w:r>
    </w:p>
    <w:p w14:paraId="643DE251" w14:textId="77777777" w:rsidR="007D1E0B" w:rsidRDefault="007D1E0B" w:rsidP="007D1E0B">
      <w:pPr>
        <w:rPr>
          <w:b/>
          <w:sz w:val="24"/>
          <w:szCs w:val="24"/>
        </w:rPr>
      </w:pPr>
      <w:r>
        <w:rPr>
          <w:sz w:val="24"/>
          <w:szCs w:val="24"/>
        </w:rPr>
        <w:t xml:space="preserve">2A/3A Allocations from Sub-Districts to WCD meet: PCL/SSC </w:t>
      </w:r>
      <w:r>
        <w:rPr>
          <w:b/>
          <w:sz w:val="24"/>
          <w:szCs w:val="24"/>
        </w:rPr>
        <w:t>1 team, 4 individuals, 2 AA</w:t>
      </w:r>
      <w:r>
        <w:rPr>
          <w:sz w:val="24"/>
          <w:szCs w:val="24"/>
        </w:rPr>
        <w:t>.</w:t>
      </w:r>
    </w:p>
    <w:p w14:paraId="35201924" w14:textId="77777777" w:rsidR="007D1E0B" w:rsidRDefault="007D1E0B" w:rsidP="007D1E0B">
      <w:pPr>
        <w:rPr>
          <w:b/>
          <w:sz w:val="24"/>
          <w:szCs w:val="24"/>
        </w:rPr>
      </w:pPr>
      <w:r>
        <w:rPr>
          <w:sz w:val="24"/>
          <w:szCs w:val="24"/>
        </w:rPr>
        <w:t xml:space="preserve">2A/3A Allocations from Sub-Districts to WCD meet: Olympic </w:t>
      </w:r>
      <w:r>
        <w:rPr>
          <w:b/>
          <w:sz w:val="24"/>
          <w:szCs w:val="24"/>
        </w:rPr>
        <w:t>1 team, 4 individuals, 2 AA</w:t>
      </w:r>
      <w:r>
        <w:rPr>
          <w:sz w:val="24"/>
          <w:szCs w:val="24"/>
        </w:rPr>
        <w:t>.</w:t>
      </w:r>
    </w:p>
    <w:p w14:paraId="2B713A25" w14:textId="77777777" w:rsidR="007D1E0B" w:rsidRDefault="007D1E0B" w:rsidP="007D1E0B">
      <w:pPr>
        <w:rPr>
          <w:sz w:val="24"/>
          <w:szCs w:val="24"/>
        </w:rPr>
      </w:pPr>
      <w:r>
        <w:rPr>
          <w:sz w:val="24"/>
          <w:szCs w:val="24"/>
        </w:rPr>
        <w:t xml:space="preserve">2A/3A Allocations from Sub-Districts to WCD meet: SPSL </w:t>
      </w:r>
      <w:r>
        <w:rPr>
          <w:b/>
          <w:sz w:val="24"/>
          <w:szCs w:val="24"/>
        </w:rPr>
        <w:t>2 team, 8 individuals, 4 AA</w:t>
      </w:r>
      <w:r>
        <w:rPr>
          <w:sz w:val="24"/>
          <w:szCs w:val="24"/>
        </w:rPr>
        <w:t>.</w:t>
      </w:r>
    </w:p>
    <w:p w14:paraId="31D05C88" w14:textId="77777777" w:rsidR="007D1E0B" w:rsidRDefault="007D1E0B" w:rsidP="007D1E0B">
      <w:pPr>
        <w:rPr>
          <w:sz w:val="24"/>
          <w:szCs w:val="24"/>
        </w:rPr>
      </w:pPr>
    </w:p>
    <w:p w14:paraId="217AA500" w14:textId="77777777" w:rsidR="007D1E0B" w:rsidRDefault="007D1E0B" w:rsidP="007D1E0B">
      <w:pPr>
        <w:tabs>
          <w:tab w:val="left" w:pos="540"/>
        </w:tabs>
        <w:rPr>
          <w:b/>
          <w:sz w:val="24"/>
          <w:szCs w:val="24"/>
        </w:rPr>
      </w:pPr>
      <w:r>
        <w:rPr>
          <w:b/>
          <w:sz w:val="24"/>
          <w:szCs w:val="24"/>
          <w:u w:val="single"/>
        </w:rPr>
        <w:t>ROTATION / COMPETITORS</w:t>
      </w:r>
    </w:p>
    <w:tbl>
      <w:tblPr>
        <w:tblpPr w:leftFromText="180" w:rightFromText="180" w:vertAnchor="text" w:horzAnchor="margin" w:tblpXSpec="center" w:tblpY="182"/>
        <w:tblW w:w="10918" w:type="dxa"/>
        <w:tblLook w:val="04A0" w:firstRow="1" w:lastRow="0" w:firstColumn="1" w:lastColumn="0" w:noHBand="0" w:noVBand="1"/>
      </w:tblPr>
      <w:tblGrid>
        <w:gridCol w:w="1856"/>
        <w:gridCol w:w="1046"/>
        <w:gridCol w:w="1058"/>
        <w:gridCol w:w="928"/>
        <w:gridCol w:w="1052"/>
        <w:gridCol w:w="990"/>
        <w:gridCol w:w="990"/>
        <w:gridCol w:w="990"/>
        <w:gridCol w:w="1080"/>
        <w:gridCol w:w="928"/>
      </w:tblGrid>
      <w:tr w:rsidR="007D1E0B" w:rsidRPr="007D1E0B" w14:paraId="14C6C6CA" w14:textId="77777777" w:rsidTr="007D1E0B">
        <w:trPr>
          <w:trHeight w:val="280"/>
        </w:trPr>
        <w:tc>
          <w:tcPr>
            <w:tcW w:w="2902"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7918B16F" w14:textId="77777777" w:rsidR="007D1E0B" w:rsidRPr="007D1E0B" w:rsidRDefault="007D1E0B" w:rsidP="007D1E0B">
            <w:pPr>
              <w:rPr>
                <w:rFonts w:ascii="Arial" w:hAnsi="Arial" w:cs="Arial"/>
                <w:b/>
                <w:bCs/>
                <w:sz w:val="16"/>
                <w:szCs w:val="22"/>
              </w:rPr>
            </w:pPr>
            <w:r w:rsidRPr="007D1E0B">
              <w:rPr>
                <w:rFonts w:ascii="Arial" w:hAnsi="Arial" w:cs="Arial"/>
                <w:b/>
                <w:bCs/>
                <w:sz w:val="16"/>
                <w:szCs w:val="22"/>
              </w:rPr>
              <w:softHyphen/>
            </w:r>
          </w:p>
        </w:tc>
        <w:tc>
          <w:tcPr>
            <w:tcW w:w="1058" w:type="dxa"/>
            <w:tcBorders>
              <w:top w:val="single" w:sz="4" w:space="0" w:color="auto"/>
              <w:left w:val="nil"/>
              <w:bottom w:val="single" w:sz="4" w:space="0" w:color="auto"/>
              <w:right w:val="single" w:sz="4" w:space="0" w:color="auto"/>
            </w:tcBorders>
            <w:shd w:val="clear" w:color="000000" w:fill="D9D9D9"/>
            <w:noWrap/>
            <w:vAlign w:val="bottom"/>
            <w:hideMark/>
          </w:tcPr>
          <w:p w14:paraId="435BF79E" w14:textId="77777777" w:rsidR="007D1E0B" w:rsidRPr="007D1E0B" w:rsidRDefault="007D1E0B" w:rsidP="007D1E0B">
            <w:pPr>
              <w:jc w:val="center"/>
              <w:rPr>
                <w:rFonts w:ascii="Arial" w:hAnsi="Arial" w:cs="Arial"/>
                <w:b/>
                <w:bCs/>
                <w:sz w:val="16"/>
              </w:rPr>
            </w:pPr>
            <w:r w:rsidRPr="007D1E0B">
              <w:rPr>
                <w:rFonts w:ascii="Arial" w:hAnsi="Arial" w:cs="Arial"/>
                <w:b/>
                <w:bCs/>
                <w:sz w:val="16"/>
              </w:rPr>
              <w:t>Warm-Up Vault</w:t>
            </w:r>
          </w:p>
        </w:tc>
        <w:tc>
          <w:tcPr>
            <w:tcW w:w="928" w:type="dxa"/>
            <w:tcBorders>
              <w:top w:val="single" w:sz="4" w:space="0" w:color="auto"/>
              <w:left w:val="nil"/>
              <w:bottom w:val="single" w:sz="4" w:space="0" w:color="auto"/>
              <w:right w:val="single" w:sz="4" w:space="0" w:color="auto"/>
            </w:tcBorders>
            <w:shd w:val="clear" w:color="000000" w:fill="D9D9D9"/>
            <w:noWrap/>
            <w:vAlign w:val="bottom"/>
            <w:hideMark/>
          </w:tcPr>
          <w:p w14:paraId="3A3751D3" w14:textId="77777777" w:rsidR="007D1E0B" w:rsidRPr="007D1E0B" w:rsidRDefault="007D1E0B" w:rsidP="007D1E0B">
            <w:pPr>
              <w:jc w:val="center"/>
              <w:rPr>
                <w:rFonts w:ascii="Arial" w:hAnsi="Arial" w:cs="Arial"/>
                <w:b/>
                <w:bCs/>
                <w:sz w:val="16"/>
              </w:rPr>
            </w:pPr>
            <w:r w:rsidRPr="007D1E0B">
              <w:rPr>
                <w:rFonts w:ascii="Arial" w:hAnsi="Arial" w:cs="Arial"/>
                <w:b/>
                <w:bCs/>
                <w:sz w:val="16"/>
              </w:rPr>
              <w:t>Vault</w:t>
            </w:r>
          </w:p>
        </w:tc>
        <w:tc>
          <w:tcPr>
            <w:tcW w:w="1052" w:type="dxa"/>
            <w:tcBorders>
              <w:top w:val="single" w:sz="4" w:space="0" w:color="auto"/>
              <w:left w:val="nil"/>
              <w:bottom w:val="single" w:sz="4" w:space="0" w:color="auto"/>
              <w:right w:val="single" w:sz="4" w:space="0" w:color="auto"/>
            </w:tcBorders>
            <w:shd w:val="clear" w:color="000000" w:fill="D9D9D9"/>
            <w:noWrap/>
            <w:vAlign w:val="bottom"/>
            <w:hideMark/>
          </w:tcPr>
          <w:p w14:paraId="774AD4EE" w14:textId="77777777" w:rsidR="007D1E0B" w:rsidRPr="007D1E0B" w:rsidRDefault="007D1E0B" w:rsidP="007D1E0B">
            <w:pPr>
              <w:jc w:val="center"/>
              <w:rPr>
                <w:rFonts w:ascii="Arial" w:hAnsi="Arial" w:cs="Arial"/>
                <w:b/>
                <w:bCs/>
                <w:sz w:val="16"/>
              </w:rPr>
            </w:pPr>
            <w:r w:rsidRPr="007D1E0B">
              <w:rPr>
                <w:rFonts w:ascii="Arial" w:hAnsi="Arial" w:cs="Arial"/>
                <w:b/>
                <w:bCs/>
                <w:sz w:val="16"/>
              </w:rPr>
              <w:t>Warm-Up Bars</w:t>
            </w:r>
          </w:p>
        </w:tc>
        <w:tc>
          <w:tcPr>
            <w:tcW w:w="990" w:type="dxa"/>
            <w:tcBorders>
              <w:top w:val="single" w:sz="4" w:space="0" w:color="auto"/>
              <w:left w:val="nil"/>
              <w:bottom w:val="single" w:sz="4" w:space="0" w:color="auto"/>
              <w:right w:val="single" w:sz="4" w:space="0" w:color="auto"/>
            </w:tcBorders>
            <w:shd w:val="clear" w:color="000000" w:fill="D9D9D9"/>
            <w:noWrap/>
            <w:vAlign w:val="bottom"/>
            <w:hideMark/>
          </w:tcPr>
          <w:p w14:paraId="0CD7A108" w14:textId="77777777" w:rsidR="007D1E0B" w:rsidRPr="007D1E0B" w:rsidRDefault="007D1E0B" w:rsidP="007D1E0B">
            <w:pPr>
              <w:jc w:val="center"/>
              <w:rPr>
                <w:rFonts w:ascii="Arial" w:hAnsi="Arial" w:cs="Arial"/>
                <w:b/>
                <w:bCs/>
                <w:sz w:val="16"/>
              </w:rPr>
            </w:pPr>
            <w:r w:rsidRPr="007D1E0B">
              <w:rPr>
                <w:rFonts w:ascii="Arial" w:hAnsi="Arial" w:cs="Arial"/>
                <w:b/>
                <w:bCs/>
                <w:sz w:val="16"/>
              </w:rPr>
              <w:t>Bars</w:t>
            </w:r>
          </w:p>
        </w:tc>
        <w:tc>
          <w:tcPr>
            <w:tcW w:w="990" w:type="dxa"/>
            <w:tcBorders>
              <w:top w:val="single" w:sz="4" w:space="0" w:color="auto"/>
              <w:left w:val="nil"/>
              <w:bottom w:val="single" w:sz="4" w:space="0" w:color="auto"/>
              <w:right w:val="single" w:sz="4" w:space="0" w:color="auto"/>
            </w:tcBorders>
            <w:shd w:val="clear" w:color="000000" w:fill="D9D9D9"/>
            <w:noWrap/>
            <w:vAlign w:val="bottom"/>
            <w:hideMark/>
          </w:tcPr>
          <w:p w14:paraId="4749590B" w14:textId="77777777" w:rsidR="007D1E0B" w:rsidRPr="007D1E0B" w:rsidRDefault="007D1E0B" w:rsidP="007D1E0B">
            <w:pPr>
              <w:jc w:val="center"/>
              <w:rPr>
                <w:rFonts w:ascii="Arial" w:hAnsi="Arial" w:cs="Arial"/>
                <w:b/>
                <w:bCs/>
                <w:sz w:val="16"/>
              </w:rPr>
            </w:pPr>
            <w:r w:rsidRPr="007D1E0B">
              <w:rPr>
                <w:rFonts w:ascii="Arial" w:hAnsi="Arial" w:cs="Arial"/>
                <w:b/>
                <w:bCs/>
                <w:sz w:val="16"/>
              </w:rPr>
              <w:t>Warm-Up Beam</w:t>
            </w:r>
          </w:p>
        </w:tc>
        <w:tc>
          <w:tcPr>
            <w:tcW w:w="990" w:type="dxa"/>
            <w:tcBorders>
              <w:top w:val="single" w:sz="4" w:space="0" w:color="auto"/>
              <w:left w:val="nil"/>
              <w:bottom w:val="single" w:sz="4" w:space="0" w:color="auto"/>
              <w:right w:val="single" w:sz="4" w:space="0" w:color="auto"/>
            </w:tcBorders>
            <w:shd w:val="clear" w:color="000000" w:fill="D9D9D9"/>
            <w:noWrap/>
            <w:vAlign w:val="bottom"/>
            <w:hideMark/>
          </w:tcPr>
          <w:p w14:paraId="63E9CA1E" w14:textId="77777777" w:rsidR="007D1E0B" w:rsidRPr="007D1E0B" w:rsidRDefault="007D1E0B" w:rsidP="007D1E0B">
            <w:pPr>
              <w:jc w:val="center"/>
              <w:rPr>
                <w:rFonts w:ascii="Arial" w:hAnsi="Arial" w:cs="Arial"/>
                <w:b/>
                <w:bCs/>
                <w:sz w:val="16"/>
              </w:rPr>
            </w:pPr>
            <w:r w:rsidRPr="007D1E0B">
              <w:rPr>
                <w:rFonts w:ascii="Arial" w:hAnsi="Arial" w:cs="Arial"/>
                <w:b/>
                <w:bCs/>
                <w:sz w:val="16"/>
              </w:rPr>
              <w:t>Beam</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1AFBD9E9" w14:textId="77777777" w:rsidR="007D1E0B" w:rsidRPr="007D1E0B" w:rsidRDefault="007D1E0B" w:rsidP="007D1E0B">
            <w:pPr>
              <w:jc w:val="center"/>
              <w:rPr>
                <w:rFonts w:ascii="Arial" w:hAnsi="Arial" w:cs="Arial"/>
                <w:b/>
                <w:bCs/>
                <w:sz w:val="16"/>
              </w:rPr>
            </w:pPr>
            <w:r w:rsidRPr="007D1E0B">
              <w:rPr>
                <w:rFonts w:ascii="Arial" w:hAnsi="Arial" w:cs="Arial"/>
                <w:b/>
                <w:bCs/>
                <w:sz w:val="16"/>
              </w:rPr>
              <w:t>Warm-Up Floor</w:t>
            </w:r>
          </w:p>
        </w:tc>
        <w:tc>
          <w:tcPr>
            <w:tcW w:w="928" w:type="dxa"/>
            <w:tcBorders>
              <w:top w:val="single" w:sz="4" w:space="0" w:color="auto"/>
              <w:left w:val="nil"/>
              <w:bottom w:val="single" w:sz="4" w:space="0" w:color="auto"/>
              <w:right w:val="single" w:sz="4" w:space="0" w:color="auto"/>
            </w:tcBorders>
            <w:shd w:val="clear" w:color="000000" w:fill="D9D9D9"/>
            <w:noWrap/>
            <w:vAlign w:val="bottom"/>
            <w:hideMark/>
          </w:tcPr>
          <w:p w14:paraId="4AE38088" w14:textId="77777777" w:rsidR="007D1E0B" w:rsidRPr="007D1E0B" w:rsidRDefault="007D1E0B" w:rsidP="007D1E0B">
            <w:pPr>
              <w:jc w:val="center"/>
              <w:rPr>
                <w:rFonts w:ascii="Arial" w:hAnsi="Arial" w:cs="Arial"/>
                <w:b/>
                <w:bCs/>
                <w:sz w:val="16"/>
              </w:rPr>
            </w:pPr>
            <w:r w:rsidRPr="007D1E0B">
              <w:rPr>
                <w:rFonts w:ascii="Arial" w:hAnsi="Arial" w:cs="Arial"/>
                <w:b/>
                <w:bCs/>
                <w:sz w:val="16"/>
              </w:rPr>
              <w:t>Floor</w:t>
            </w:r>
          </w:p>
        </w:tc>
      </w:tr>
      <w:tr w:rsidR="007D1E0B" w:rsidRPr="007D1E0B" w14:paraId="7D7D0B50" w14:textId="77777777" w:rsidTr="007D1E0B">
        <w:trPr>
          <w:trHeight w:val="260"/>
        </w:trPr>
        <w:tc>
          <w:tcPr>
            <w:tcW w:w="1856" w:type="dxa"/>
            <w:tcBorders>
              <w:top w:val="nil"/>
              <w:left w:val="single" w:sz="4" w:space="0" w:color="auto"/>
              <w:bottom w:val="single" w:sz="4" w:space="0" w:color="auto"/>
              <w:right w:val="single" w:sz="4" w:space="0" w:color="auto"/>
            </w:tcBorders>
            <w:shd w:val="clear" w:color="000000" w:fill="FFFF00"/>
            <w:noWrap/>
            <w:vAlign w:val="bottom"/>
            <w:hideMark/>
          </w:tcPr>
          <w:p w14:paraId="28C4DDA5" w14:textId="77777777" w:rsidR="007D1E0B" w:rsidRPr="007D1E0B" w:rsidRDefault="007D1E0B" w:rsidP="007D1E0B">
            <w:pPr>
              <w:jc w:val="center"/>
              <w:rPr>
                <w:rFonts w:ascii="Arial" w:hAnsi="Arial" w:cs="Arial"/>
                <w:sz w:val="16"/>
              </w:rPr>
            </w:pPr>
            <w:r w:rsidRPr="007D1E0B">
              <w:rPr>
                <w:rFonts w:ascii="Arial" w:hAnsi="Arial" w:cs="Arial"/>
                <w:sz w:val="16"/>
              </w:rPr>
              <w:t>Stretch / Tumble</w:t>
            </w:r>
          </w:p>
        </w:tc>
        <w:tc>
          <w:tcPr>
            <w:tcW w:w="1046" w:type="dxa"/>
            <w:tcBorders>
              <w:top w:val="nil"/>
              <w:left w:val="nil"/>
              <w:bottom w:val="single" w:sz="4" w:space="0" w:color="auto"/>
              <w:right w:val="single" w:sz="4" w:space="0" w:color="auto"/>
            </w:tcBorders>
            <w:shd w:val="clear" w:color="000000" w:fill="FFFF00"/>
            <w:noWrap/>
            <w:vAlign w:val="bottom"/>
            <w:hideMark/>
          </w:tcPr>
          <w:p w14:paraId="2377C781" w14:textId="77777777" w:rsidR="007D1E0B" w:rsidRPr="007D1E0B" w:rsidRDefault="007D1E0B" w:rsidP="007D1E0B">
            <w:pPr>
              <w:jc w:val="center"/>
              <w:rPr>
                <w:rFonts w:ascii="Arial" w:hAnsi="Arial" w:cs="Arial"/>
                <w:sz w:val="16"/>
              </w:rPr>
            </w:pPr>
            <w:r w:rsidRPr="007D1E0B">
              <w:rPr>
                <w:rFonts w:ascii="Arial" w:hAnsi="Arial" w:cs="Arial"/>
                <w:sz w:val="16"/>
              </w:rPr>
              <w:t>12:35-1:20</w:t>
            </w:r>
          </w:p>
        </w:tc>
        <w:tc>
          <w:tcPr>
            <w:tcW w:w="1058" w:type="dxa"/>
            <w:tcBorders>
              <w:top w:val="nil"/>
              <w:left w:val="nil"/>
              <w:bottom w:val="single" w:sz="4" w:space="0" w:color="auto"/>
              <w:right w:val="single" w:sz="4" w:space="0" w:color="auto"/>
            </w:tcBorders>
            <w:shd w:val="clear" w:color="auto" w:fill="auto"/>
            <w:noWrap/>
            <w:vAlign w:val="bottom"/>
            <w:hideMark/>
          </w:tcPr>
          <w:p w14:paraId="452D5B0F" w14:textId="77777777" w:rsidR="007D1E0B" w:rsidRPr="007D1E0B" w:rsidRDefault="007D1E0B" w:rsidP="007D1E0B">
            <w:pPr>
              <w:rPr>
                <w:rFonts w:ascii="Arial" w:hAnsi="Arial" w:cs="Arial"/>
                <w:i/>
                <w:iCs/>
                <w:sz w:val="16"/>
              </w:rPr>
            </w:pPr>
            <w:r w:rsidRPr="007D1E0B">
              <w:rPr>
                <w:rFonts w:ascii="Arial" w:hAnsi="Arial" w:cs="Arial"/>
                <w:i/>
                <w:iCs/>
                <w:sz w:val="16"/>
              </w:rPr>
              <w:t> </w:t>
            </w:r>
          </w:p>
        </w:tc>
        <w:tc>
          <w:tcPr>
            <w:tcW w:w="928" w:type="dxa"/>
            <w:tcBorders>
              <w:top w:val="nil"/>
              <w:left w:val="nil"/>
              <w:bottom w:val="single" w:sz="4" w:space="0" w:color="auto"/>
              <w:right w:val="single" w:sz="4" w:space="0" w:color="auto"/>
            </w:tcBorders>
            <w:shd w:val="clear" w:color="auto" w:fill="auto"/>
            <w:noWrap/>
            <w:vAlign w:val="bottom"/>
            <w:hideMark/>
          </w:tcPr>
          <w:p w14:paraId="780B14F4" w14:textId="77777777" w:rsidR="007D1E0B" w:rsidRPr="007D1E0B" w:rsidRDefault="007D1E0B" w:rsidP="007D1E0B">
            <w:pPr>
              <w:rPr>
                <w:rFonts w:ascii="Arial" w:hAnsi="Arial" w:cs="Arial"/>
                <w:sz w:val="16"/>
              </w:rPr>
            </w:pPr>
            <w:r w:rsidRPr="007D1E0B">
              <w:rPr>
                <w:rFonts w:ascii="Arial" w:hAnsi="Arial" w:cs="Arial"/>
                <w:sz w:val="16"/>
              </w:rPr>
              <w:t> </w:t>
            </w:r>
          </w:p>
        </w:tc>
        <w:tc>
          <w:tcPr>
            <w:tcW w:w="1052" w:type="dxa"/>
            <w:tcBorders>
              <w:top w:val="nil"/>
              <w:left w:val="nil"/>
              <w:bottom w:val="single" w:sz="4" w:space="0" w:color="auto"/>
              <w:right w:val="single" w:sz="4" w:space="0" w:color="auto"/>
            </w:tcBorders>
            <w:shd w:val="clear" w:color="auto" w:fill="auto"/>
            <w:noWrap/>
            <w:vAlign w:val="bottom"/>
            <w:hideMark/>
          </w:tcPr>
          <w:p w14:paraId="5C2FD1EB" w14:textId="77777777" w:rsidR="007D1E0B" w:rsidRPr="007D1E0B" w:rsidRDefault="007D1E0B" w:rsidP="007D1E0B">
            <w:pPr>
              <w:rPr>
                <w:rFonts w:ascii="Arial" w:hAnsi="Arial" w:cs="Arial"/>
                <w:b/>
                <w:bCs/>
                <w:sz w:val="16"/>
              </w:rPr>
            </w:pPr>
            <w:r w:rsidRPr="007D1E0B">
              <w:rPr>
                <w:rFonts w:ascii="Arial" w:hAnsi="Arial" w:cs="Arial"/>
                <w:b/>
                <w:bCs/>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195192F" w14:textId="77777777" w:rsidR="007D1E0B" w:rsidRPr="007D1E0B" w:rsidRDefault="007D1E0B" w:rsidP="007D1E0B">
            <w:pPr>
              <w:rPr>
                <w:rFonts w:ascii="Arial" w:hAnsi="Arial" w:cs="Arial"/>
                <w:sz w:val="16"/>
              </w:rPr>
            </w:pPr>
            <w:r w:rsidRPr="007D1E0B">
              <w:rPr>
                <w:rFonts w:ascii="Arial" w:hAnsi="Arial" w:cs="Arial"/>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FF400BB" w14:textId="77777777" w:rsidR="007D1E0B" w:rsidRPr="007D1E0B" w:rsidRDefault="007D1E0B" w:rsidP="007D1E0B">
            <w:pPr>
              <w:rPr>
                <w:rFonts w:ascii="Arial" w:hAnsi="Arial" w:cs="Arial"/>
                <w:sz w:val="16"/>
              </w:rPr>
            </w:pPr>
            <w:r w:rsidRPr="007D1E0B">
              <w:rPr>
                <w:rFonts w:ascii="Arial" w:hAnsi="Arial" w:cs="Arial"/>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0ECCEBEA" w14:textId="77777777" w:rsidR="007D1E0B" w:rsidRPr="007D1E0B" w:rsidRDefault="007D1E0B" w:rsidP="007D1E0B">
            <w:pPr>
              <w:rPr>
                <w:rFonts w:ascii="Arial" w:hAnsi="Arial" w:cs="Arial"/>
                <w:sz w:val="16"/>
              </w:rPr>
            </w:pPr>
            <w:r w:rsidRPr="007D1E0B">
              <w:rPr>
                <w:rFonts w:ascii="Arial" w:hAnsi="Arial" w:cs="Arial"/>
                <w:sz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832BA6" w14:textId="77777777" w:rsidR="007D1E0B" w:rsidRPr="007D1E0B" w:rsidRDefault="007D1E0B" w:rsidP="007D1E0B">
            <w:pPr>
              <w:rPr>
                <w:rFonts w:ascii="Arial" w:hAnsi="Arial" w:cs="Arial"/>
                <w:sz w:val="16"/>
              </w:rPr>
            </w:pPr>
            <w:r w:rsidRPr="007D1E0B">
              <w:rPr>
                <w:rFonts w:ascii="Arial" w:hAnsi="Arial" w:cs="Arial"/>
                <w:sz w:val="16"/>
              </w:rPr>
              <w:t> </w:t>
            </w:r>
          </w:p>
        </w:tc>
        <w:tc>
          <w:tcPr>
            <w:tcW w:w="928" w:type="dxa"/>
            <w:tcBorders>
              <w:top w:val="nil"/>
              <w:left w:val="nil"/>
              <w:bottom w:val="single" w:sz="4" w:space="0" w:color="auto"/>
              <w:right w:val="single" w:sz="4" w:space="0" w:color="auto"/>
            </w:tcBorders>
            <w:shd w:val="clear" w:color="auto" w:fill="auto"/>
            <w:noWrap/>
            <w:vAlign w:val="bottom"/>
            <w:hideMark/>
          </w:tcPr>
          <w:p w14:paraId="512E6F9F" w14:textId="77777777" w:rsidR="007D1E0B" w:rsidRPr="007D1E0B" w:rsidRDefault="007D1E0B" w:rsidP="007D1E0B">
            <w:pPr>
              <w:rPr>
                <w:rFonts w:ascii="Arial" w:hAnsi="Arial" w:cs="Arial"/>
                <w:sz w:val="16"/>
              </w:rPr>
            </w:pPr>
            <w:r w:rsidRPr="007D1E0B">
              <w:rPr>
                <w:rFonts w:ascii="Arial" w:hAnsi="Arial" w:cs="Arial"/>
                <w:sz w:val="16"/>
              </w:rPr>
              <w:t> </w:t>
            </w:r>
          </w:p>
        </w:tc>
      </w:tr>
      <w:tr w:rsidR="007D1E0B" w:rsidRPr="007D1E0B" w14:paraId="295FAD24" w14:textId="77777777" w:rsidTr="007D1E0B">
        <w:trPr>
          <w:trHeight w:val="25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4127F320" w14:textId="77777777" w:rsidR="007D1E0B" w:rsidRPr="007D1E0B" w:rsidRDefault="007D1E0B" w:rsidP="007D1E0B">
            <w:pPr>
              <w:jc w:val="center"/>
              <w:rPr>
                <w:rFonts w:ascii="Arial" w:hAnsi="Arial" w:cs="Arial"/>
                <w:sz w:val="16"/>
              </w:rPr>
            </w:pPr>
            <w:r w:rsidRPr="007D1E0B">
              <w:rPr>
                <w:rFonts w:ascii="Arial" w:hAnsi="Arial" w:cs="Arial"/>
                <w:sz w:val="16"/>
              </w:rPr>
              <w:t>Warm-Up</w:t>
            </w:r>
          </w:p>
        </w:tc>
        <w:tc>
          <w:tcPr>
            <w:tcW w:w="1046" w:type="dxa"/>
            <w:tcBorders>
              <w:top w:val="nil"/>
              <w:left w:val="nil"/>
              <w:bottom w:val="single" w:sz="4" w:space="0" w:color="auto"/>
              <w:right w:val="single" w:sz="4" w:space="0" w:color="auto"/>
            </w:tcBorders>
            <w:shd w:val="clear" w:color="auto" w:fill="auto"/>
            <w:noWrap/>
            <w:vAlign w:val="bottom"/>
            <w:hideMark/>
          </w:tcPr>
          <w:p w14:paraId="34A6DE3B" w14:textId="77777777" w:rsidR="007D1E0B" w:rsidRPr="007D1E0B" w:rsidRDefault="007D1E0B" w:rsidP="007D1E0B">
            <w:pPr>
              <w:jc w:val="center"/>
              <w:rPr>
                <w:rFonts w:ascii="Arial" w:hAnsi="Arial" w:cs="Arial"/>
                <w:sz w:val="16"/>
              </w:rPr>
            </w:pPr>
            <w:r w:rsidRPr="007D1E0B">
              <w:rPr>
                <w:rFonts w:ascii="Arial" w:hAnsi="Arial" w:cs="Arial"/>
                <w:sz w:val="16"/>
              </w:rPr>
              <w:t>1:20-1:40</w:t>
            </w:r>
          </w:p>
        </w:tc>
        <w:tc>
          <w:tcPr>
            <w:tcW w:w="1058" w:type="dxa"/>
            <w:tcBorders>
              <w:top w:val="nil"/>
              <w:left w:val="nil"/>
              <w:bottom w:val="single" w:sz="4" w:space="0" w:color="auto"/>
              <w:right w:val="single" w:sz="4" w:space="0" w:color="auto"/>
            </w:tcBorders>
            <w:shd w:val="clear" w:color="auto" w:fill="auto"/>
            <w:noWrap/>
            <w:vAlign w:val="bottom"/>
            <w:hideMark/>
          </w:tcPr>
          <w:p w14:paraId="00A83B7A" w14:textId="77777777" w:rsidR="007D1E0B" w:rsidRPr="007D1E0B" w:rsidRDefault="007D1E0B" w:rsidP="007D1E0B">
            <w:pPr>
              <w:rPr>
                <w:rFonts w:ascii="Arial" w:hAnsi="Arial" w:cs="Arial"/>
                <w:sz w:val="16"/>
              </w:rPr>
            </w:pPr>
            <w:r w:rsidRPr="007D1E0B">
              <w:rPr>
                <w:rFonts w:ascii="Arial" w:hAnsi="Arial" w:cs="Arial"/>
                <w:sz w:val="16"/>
              </w:rPr>
              <w:t>Hazen</w:t>
            </w:r>
          </w:p>
        </w:tc>
        <w:tc>
          <w:tcPr>
            <w:tcW w:w="928" w:type="dxa"/>
            <w:tcBorders>
              <w:top w:val="nil"/>
              <w:left w:val="nil"/>
              <w:bottom w:val="single" w:sz="4" w:space="0" w:color="auto"/>
              <w:right w:val="single" w:sz="4" w:space="0" w:color="auto"/>
            </w:tcBorders>
            <w:shd w:val="clear" w:color="auto" w:fill="auto"/>
            <w:noWrap/>
            <w:vAlign w:val="bottom"/>
            <w:hideMark/>
          </w:tcPr>
          <w:p w14:paraId="50FE7A15" w14:textId="77777777" w:rsidR="007D1E0B" w:rsidRPr="007D1E0B" w:rsidRDefault="007D1E0B" w:rsidP="007D1E0B">
            <w:pPr>
              <w:rPr>
                <w:rFonts w:ascii="Arial" w:hAnsi="Arial" w:cs="Arial"/>
                <w:sz w:val="16"/>
              </w:rPr>
            </w:pPr>
            <w:r w:rsidRPr="007D1E0B">
              <w:rPr>
                <w:rFonts w:ascii="Arial" w:hAnsi="Arial" w:cs="Arial"/>
                <w:sz w:val="16"/>
              </w:rPr>
              <w:t> </w:t>
            </w:r>
          </w:p>
        </w:tc>
        <w:tc>
          <w:tcPr>
            <w:tcW w:w="1052" w:type="dxa"/>
            <w:tcBorders>
              <w:top w:val="nil"/>
              <w:left w:val="nil"/>
              <w:bottom w:val="single" w:sz="4" w:space="0" w:color="auto"/>
              <w:right w:val="single" w:sz="4" w:space="0" w:color="auto"/>
            </w:tcBorders>
            <w:shd w:val="clear" w:color="auto" w:fill="auto"/>
            <w:noWrap/>
            <w:vAlign w:val="bottom"/>
            <w:hideMark/>
          </w:tcPr>
          <w:p w14:paraId="4D9E4B66" w14:textId="77777777" w:rsidR="007D1E0B" w:rsidRPr="007D1E0B" w:rsidRDefault="007D1E0B" w:rsidP="007D1E0B">
            <w:pPr>
              <w:rPr>
                <w:rFonts w:ascii="Arial" w:hAnsi="Arial" w:cs="Arial"/>
                <w:sz w:val="16"/>
              </w:rPr>
            </w:pPr>
            <w:r w:rsidRPr="007D1E0B">
              <w:rPr>
                <w:rFonts w:ascii="Arial" w:hAnsi="Arial" w:cs="Arial"/>
                <w:sz w:val="16"/>
              </w:rPr>
              <w:t>Tahoma</w:t>
            </w:r>
          </w:p>
        </w:tc>
        <w:tc>
          <w:tcPr>
            <w:tcW w:w="990" w:type="dxa"/>
            <w:tcBorders>
              <w:top w:val="nil"/>
              <w:left w:val="nil"/>
              <w:bottom w:val="single" w:sz="4" w:space="0" w:color="auto"/>
              <w:right w:val="single" w:sz="4" w:space="0" w:color="auto"/>
            </w:tcBorders>
            <w:shd w:val="clear" w:color="auto" w:fill="auto"/>
            <w:noWrap/>
            <w:vAlign w:val="bottom"/>
            <w:hideMark/>
          </w:tcPr>
          <w:p w14:paraId="4CBF7034" w14:textId="77777777" w:rsidR="007D1E0B" w:rsidRPr="007D1E0B" w:rsidRDefault="007D1E0B" w:rsidP="007D1E0B">
            <w:pPr>
              <w:rPr>
                <w:rFonts w:ascii="Arial" w:hAnsi="Arial" w:cs="Arial"/>
                <w:sz w:val="16"/>
              </w:rPr>
            </w:pPr>
            <w:r w:rsidRPr="007D1E0B">
              <w:rPr>
                <w:rFonts w:ascii="Arial" w:hAnsi="Arial" w:cs="Arial"/>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7406729" w14:textId="77777777" w:rsidR="007D1E0B" w:rsidRPr="007D1E0B" w:rsidRDefault="007D1E0B" w:rsidP="007D1E0B">
            <w:pPr>
              <w:rPr>
                <w:rFonts w:ascii="Arial" w:hAnsi="Arial" w:cs="Arial"/>
                <w:sz w:val="16"/>
              </w:rPr>
            </w:pPr>
            <w:proofErr w:type="spellStart"/>
            <w:r w:rsidRPr="007D1E0B">
              <w:rPr>
                <w:rFonts w:ascii="Arial" w:hAnsi="Arial" w:cs="Arial"/>
                <w:sz w:val="16"/>
              </w:rPr>
              <w:t>Kentridge</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CC27BCB" w14:textId="77777777" w:rsidR="007D1E0B" w:rsidRPr="007D1E0B" w:rsidRDefault="007D1E0B" w:rsidP="007D1E0B">
            <w:pPr>
              <w:rPr>
                <w:rFonts w:ascii="Arial" w:hAnsi="Arial" w:cs="Arial"/>
                <w:sz w:val="16"/>
              </w:rPr>
            </w:pPr>
            <w:r w:rsidRPr="007D1E0B">
              <w:rPr>
                <w:rFonts w:ascii="Arial" w:hAnsi="Arial" w:cs="Arial"/>
                <w:sz w:val="16"/>
              </w:rPr>
              <w:t> </w:t>
            </w:r>
          </w:p>
        </w:tc>
        <w:tc>
          <w:tcPr>
            <w:tcW w:w="1080" w:type="dxa"/>
            <w:tcBorders>
              <w:top w:val="nil"/>
              <w:left w:val="nil"/>
              <w:bottom w:val="single" w:sz="4" w:space="0" w:color="auto"/>
              <w:right w:val="single" w:sz="4" w:space="0" w:color="auto"/>
            </w:tcBorders>
            <w:shd w:val="clear" w:color="000000" w:fill="FFFF00"/>
            <w:noWrap/>
            <w:vAlign w:val="bottom"/>
            <w:hideMark/>
          </w:tcPr>
          <w:p w14:paraId="3C13E3CD" w14:textId="77777777" w:rsidR="007D1E0B" w:rsidRPr="007D1E0B" w:rsidRDefault="007D1E0B" w:rsidP="007D1E0B">
            <w:pPr>
              <w:rPr>
                <w:rFonts w:ascii="Arial" w:hAnsi="Arial" w:cs="Arial"/>
                <w:sz w:val="16"/>
              </w:rPr>
            </w:pPr>
            <w:proofErr w:type="spellStart"/>
            <w:r w:rsidRPr="007D1E0B">
              <w:rPr>
                <w:rFonts w:ascii="Arial" w:hAnsi="Arial" w:cs="Arial"/>
                <w:sz w:val="16"/>
              </w:rPr>
              <w:t>Kentlake</w:t>
            </w:r>
            <w:proofErr w:type="spellEnd"/>
          </w:p>
        </w:tc>
        <w:tc>
          <w:tcPr>
            <w:tcW w:w="928" w:type="dxa"/>
            <w:tcBorders>
              <w:top w:val="nil"/>
              <w:left w:val="nil"/>
              <w:bottom w:val="single" w:sz="4" w:space="0" w:color="auto"/>
              <w:right w:val="single" w:sz="4" w:space="0" w:color="auto"/>
            </w:tcBorders>
            <w:shd w:val="clear" w:color="auto" w:fill="auto"/>
            <w:noWrap/>
            <w:vAlign w:val="bottom"/>
            <w:hideMark/>
          </w:tcPr>
          <w:p w14:paraId="62170D22" w14:textId="77777777" w:rsidR="007D1E0B" w:rsidRPr="007D1E0B" w:rsidRDefault="007D1E0B" w:rsidP="007D1E0B">
            <w:pPr>
              <w:rPr>
                <w:rFonts w:ascii="Arial" w:hAnsi="Arial" w:cs="Arial"/>
                <w:sz w:val="16"/>
              </w:rPr>
            </w:pPr>
            <w:r w:rsidRPr="007D1E0B">
              <w:rPr>
                <w:rFonts w:ascii="Arial" w:hAnsi="Arial" w:cs="Arial"/>
                <w:sz w:val="16"/>
              </w:rPr>
              <w:t> </w:t>
            </w:r>
          </w:p>
        </w:tc>
      </w:tr>
      <w:tr w:rsidR="007D1E0B" w:rsidRPr="007D1E0B" w14:paraId="1C7B872A" w14:textId="77777777" w:rsidTr="007D1E0B">
        <w:trPr>
          <w:trHeight w:val="25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5682051C" w14:textId="77777777" w:rsidR="007D1E0B" w:rsidRPr="007D1E0B" w:rsidRDefault="007D1E0B" w:rsidP="007D1E0B">
            <w:pPr>
              <w:jc w:val="center"/>
              <w:rPr>
                <w:rFonts w:ascii="Arial" w:hAnsi="Arial" w:cs="Arial"/>
                <w:sz w:val="16"/>
              </w:rPr>
            </w:pPr>
            <w:r w:rsidRPr="007D1E0B">
              <w:rPr>
                <w:rFonts w:ascii="Arial" w:hAnsi="Arial" w:cs="Arial"/>
                <w:sz w:val="16"/>
              </w:rPr>
              <w:t xml:space="preserve">March </w:t>
            </w:r>
            <w:proofErr w:type="gramStart"/>
            <w:r w:rsidRPr="007D1E0B">
              <w:rPr>
                <w:rFonts w:ascii="Arial" w:hAnsi="Arial" w:cs="Arial"/>
                <w:sz w:val="16"/>
              </w:rPr>
              <w:t>In</w:t>
            </w:r>
            <w:proofErr w:type="gramEnd"/>
            <w:r w:rsidRPr="007D1E0B">
              <w:rPr>
                <w:rFonts w:ascii="Arial" w:hAnsi="Arial" w:cs="Arial"/>
                <w:sz w:val="16"/>
              </w:rPr>
              <w:t xml:space="preserve"> Prep.</w:t>
            </w:r>
          </w:p>
        </w:tc>
        <w:tc>
          <w:tcPr>
            <w:tcW w:w="1046" w:type="dxa"/>
            <w:tcBorders>
              <w:top w:val="nil"/>
              <w:left w:val="nil"/>
              <w:bottom w:val="single" w:sz="4" w:space="0" w:color="auto"/>
              <w:right w:val="single" w:sz="4" w:space="0" w:color="auto"/>
            </w:tcBorders>
            <w:shd w:val="clear" w:color="auto" w:fill="auto"/>
            <w:noWrap/>
            <w:vAlign w:val="bottom"/>
            <w:hideMark/>
          </w:tcPr>
          <w:p w14:paraId="550AE481" w14:textId="77777777" w:rsidR="007D1E0B" w:rsidRPr="007D1E0B" w:rsidRDefault="007D1E0B" w:rsidP="007D1E0B">
            <w:pPr>
              <w:jc w:val="center"/>
              <w:rPr>
                <w:rFonts w:ascii="Arial" w:hAnsi="Arial" w:cs="Arial"/>
                <w:sz w:val="16"/>
              </w:rPr>
            </w:pPr>
            <w:r w:rsidRPr="007D1E0B">
              <w:rPr>
                <w:rFonts w:ascii="Arial" w:hAnsi="Arial" w:cs="Arial"/>
                <w:sz w:val="16"/>
              </w:rPr>
              <w:t>1:40-1:50</w:t>
            </w:r>
          </w:p>
        </w:tc>
        <w:tc>
          <w:tcPr>
            <w:tcW w:w="1058" w:type="dxa"/>
            <w:tcBorders>
              <w:top w:val="nil"/>
              <w:left w:val="nil"/>
              <w:bottom w:val="single" w:sz="4" w:space="0" w:color="auto"/>
              <w:right w:val="single" w:sz="4" w:space="0" w:color="auto"/>
            </w:tcBorders>
            <w:shd w:val="clear" w:color="auto" w:fill="auto"/>
            <w:noWrap/>
            <w:vAlign w:val="bottom"/>
            <w:hideMark/>
          </w:tcPr>
          <w:p w14:paraId="1DED00D5" w14:textId="77777777" w:rsidR="007D1E0B" w:rsidRPr="007D1E0B" w:rsidRDefault="007D1E0B" w:rsidP="007D1E0B">
            <w:pPr>
              <w:rPr>
                <w:rFonts w:ascii="Arial" w:hAnsi="Arial" w:cs="Arial"/>
                <w:sz w:val="16"/>
              </w:rPr>
            </w:pPr>
            <w:r w:rsidRPr="007D1E0B">
              <w:rPr>
                <w:rFonts w:ascii="Arial" w:hAnsi="Arial" w:cs="Arial"/>
                <w:sz w:val="16"/>
              </w:rPr>
              <w:t> </w:t>
            </w:r>
          </w:p>
        </w:tc>
        <w:tc>
          <w:tcPr>
            <w:tcW w:w="928" w:type="dxa"/>
            <w:tcBorders>
              <w:top w:val="nil"/>
              <w:left w:val="nil"/>
              <w:bottom w:val="single" w:sz="4" w:space="0" w:color="auto"/>
              <w:right w:val="single" w:sz="4" w:space="0" w:color="auto"/>
            </w:tcBorders>
            <w:shd w:val="clear" w:color="auto" w:fill="auto"/>
            <w:noWrap/>
            <w:vAlign w:val="bottom"/>
            <w:hideMark/>
          </w:tcPr>
          <w:p w14:paraId="2845A84C" w14:textId="77777777" w:rsidR="007D1E0B" w:rsidRPr="007D1E0B" w:rsidRDefault="007D1E0B" w:rsidP="007D1E0B">
            <w:pPr>
              <w:rPr>
                <w:rFonts w:ascii="Arial" w:hAnsi="Arial" w:cs="Arial"/>
                <w:sz w:val="16"/>
              </w:rPr>
            </w:pPr>
            <w:r w:rsidRPr="007D1E0B">
              <w:rPr>
                <w:rFonts w:ascii="Arial" w:hAnsi="Arial" w:cs="Arial"/>
                <w:sz w:val="16"/>
              </w:rPr>
              <w:t> </w:t>
            </w:r>
          </w:p>
        </w:tc>
        <w:tc>
          <w:tcPr>
            <w:tcW w:w="1052" w:type="dxa"/>
            <w:tcBorders>
              <w:top w:val="nil"/>
              <w:left w:val="nil"/>
              <w:bottom w:val="single" w:sz="4" w:space="0" w:color="auto"/>
              <w:right w:val="single" w:sz="4" w:space="0" w:color="auto"/>
            </w:tcBorders>
            <w:shd w:val="clear" w:color="auto" w:fill="auto"/>
            <w:noWrap/>
            <w:vAlign w:val="bottom"/>
            <w:hideMark/>
          </w:tcPr>
          <w:p w14:paraId="135638F0" w14:textId="77777777" w:rsidR="007D1E0B" w:rsidRPr="007D1E0B" w:rsidRDefault="007D1E0B" w:rsidP="007D1E0B">
            <w:pPr>
              <w:rPr>
                <w:rFonts w:ascii="Arial" w:hAnsi="Arial" w:cs="Arial"/>
                <w:sz w:val="16"/>
              </w:rPr>
            </w:pPr>
            <w:r w:rsidRPr="007D1E0B">
              <w:rPr>
                <w:rFonts w:ascii="Arial" w:hAnsi="Arial" w:cs="Arial"/>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DD3140B" w14:textId="77777777" w:rsidR="007D1E0B" w:rsidRPr="007D1E0B" w:rsidRDefault="007D1E0B" w:rsidP="007D1E0B">
            <w:pPr>
              <w:rPr>
                <w:rFonts w:ascii="Arial" w:hAnsi="Arial" w:cs="Arial"/>
                <w:sz w:val="16"/>
              </w:rPr>
            </w:pPr>
            <w:r w:rsidRPr="007D1E0B">
              <w:rPr>
                <w:rFonts w:ascii="Arial" w:hAnsi="Arial" w:cs="Arial"/>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5B4E76D" w14:textId="77777777" w:rsidR="007D1E0B" w:rsidRPr="007D1E0B" w:rsidRDefault="007D1E0B" w:rsidP="007D1E0B">
            <w:pPr>
              <w:rPr>
                <w:rFonts w:ascii="Arial" w:hAnsi="Arial" w:cs="Arial"/>
                <w:sz w:val="16"/>
              </w:rPr>
            </w:pPr>
            <w:r w:rsidRPr="007D1E0B">
              <w:rPr>
                <w:rFonts w:ascii="Arial" w:hAnsi="Arial" w:cs="Arial"/>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81F1D23" w14:textId="77777777" w:rsidR="007D1E0B" w:rsidRPr="007D1E0B" w:rsidRDefault="007D1E0B" w:rsidP="007D1E0B">
            <w:pPr>
              <w:rPr>
                <w:rFonts w:ascii="Arial" w:hAnsi="Arial" w:cs="Arial"/>
                <w:sz w:val="16"/>
              </w:rPr>
            </w:pPr>
            <w:r w:rsidRPr="007D1E0B">
              <w:rPr>
                <w:rFonts w:ascii="Arial" w:hAnsi="Arial" w:cs="Arial"/>
                <w:sz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CAD87B3" w14:textId="77777777" w:rsidR="007D1E0B" w:rsidRPr="007D1E0B" w:rsidRDefault="007D1E0B" w:rsidP="007D1E0B">
            <w:pPr>
              <w:rPr>
                <w:rFonts w:ascii="Arial" w:hAnsi="Arial" w:cs="Arial"/>
                <w:sz w:val="16"/>
              </w:rPr>
            </w:pPr>
            <w:r w:rsidRPr="007D1E0B">
              <w:rPr>
                <w:rFonts w:ascii="Arial" w:hAnsi="Arial" w:cs="Arial"/>
                <w:sz w:val="16"/>
              </w:rPr>
              <w:t> </w:t>
            </w:r>
          </w:p>
        </w:tc>
        <w:tc>
          <w:tcPr>
            <w:tcW w:w="928" w:type="dxa"/>
            <w:tcBorders>
              <w:top w:val="nil"/>
              <w:left w:val="nil"/>
              <w:bottom w:val="single" w:sz="4" w:space="0" w:color="auto"/>
              <w:right w:val="single" w:sz="4" w:space="0" w:color="auto"/>
            </w:tcBorders>
            <w:shd w:val="clear" w:color="auto" w:fill="auto"/>
            <w:noWrap/>
            <w:vAlign w:val="bottom"/>
            <w:hideMark/>
          </w:tcPr>
          <w:p w14:paraId="283BE2E1" w14:textId="77777777" w:rsidR="007D1E0B" w:rsidRPr="007D1E0B" w:rsidRDefault="007D1E0B" w:rsidP="007D1E0B">
            <w:pPr>
              <w:rPr>
                <w:rFonts w:ascii="Arial" w:hAnsi="Arial" w:cs="Arial"/>
                <w:sz w:val="16"/>
              </w:rPr>
            </w:pPr>
            <w:r w:rsidRPr="007D1E0B">
              <w:rPr>
                <w:rFonts w:ascii="Arial" w:hAnsi="Arial" w:cs="Arial"/>
                <w:sz w:val="16"/>
              </w:rPr>
              <w:t> </w:t>
            </w:r>
          </w:p>
        </w:tc>
      </w:tr>
      <w:tr w:rsidR="007D1E0B" w:rsidRPr="007D1E0B" w14:paraId="08A3928E" w14:textId="77777777" w:rsidTr="007D1E0B">
        <w:trPr>
          <w:trHeight w:val="25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49FD1D4A" w14:textId="77777777" w:rsidR="007D1E0B" w:rsidRPr="007D1E0B" w:rsidRDefault="007D1E0B" w:rsidP="007D1E0B">
            <w:pPr>
              <w:jc w:val="center"/>
              <w:rPr>
                <w:rFonts w:ascii="Arial" w:hAnsi="Arial" w:cs="Arial"/>
                <w:sz w:val="16"/>
              </w:rPr>
            </w:pPr>
            <w:r w:rsidRPr="007D1E0B">
              <w:rPr>
                <w:rFonts w:ascii="Arial" w:hAnsi="Arial" w:cs="Arial"/>
                <w:sz w:val="16"/>
              </w:rPr>
              <w:t>March In</w:t>
            </w:r>
          </w:p>
        </w:tc>
        <w:tc>
          <w:tcPr>
            <w:tcW w:w="1046" w:type="dxa"/>
            <w:tcBorders>
              <w:top w:val="nil"/>
              <w:left w:val="nil"/>
              <w:bottom w:val="single" w:sz="4" w:space="0" w:color="auto"/>
              <w:right w:val="single" w:sz="4" w:space="0" w:color="auto"/>
            </w:tcBorders>
            <w:shd w:val="clear" w:color="auto" w:fill="auto"/>
            <w:noWrap/>
            <w:vAlign w:val="bottom"/>
            <w:hideMark/>
          </w:tcPr>
          <w:p w14:paraId="0E598138" w14:textId="77777777" w:rsidR="007D1E0B" w:rsidRPr="007D1E0B" w:rsidRDefault="007D1E0B" w:rsidP="007D1E0B">
            <w:pPr>
              <w:jc w:val="center"/>
              <w:rPr>
                <w:rFonts w:ascii="Arial" w:hAnsi="Arial" w:cs="Arial"/>
                <w:sz w:val="16"/>
              </w:rPr>
            </w:pPr>
            <w:r w:rsidRPr="007D1E0B">
              <w:rPr>
                <w:rFonts w:ascii="Arial" w:hAnsi="Arial" w:cs="Arial"/>
                <w:sz w:val="16"/>
              </w:rPr>
              <w:t>1:50-2:00</w:t>
            </w:r>
          </w:p>
        </w:tc>
        <w:tc>
          <w:tcPr>
            <w:tcW w:w="1058" w:type="dxa"/>
            <w:tcBorders>
              <w:top w:val="nil"/>
              <w:left w:val="nil"/>
              <w:bottom w:val="single" w:sz="4" w:space="0" w:color="auto"/>
              <w:right w:val="single" w:sz="4" w:space="0" w:color="auto"/>
            </w:tcBorders>
            <w:shd w:val="clear" w:color="auto" w:fill="auto"/>
            <w:noWrap/>
            <w:vAlign w:val="bottom"/>
            <w:hideMark/>
          </w:tcPr>
          <w:p w14:paraId="1ABEF2F3" w14:textId="77777777" w:rsidR="007D1E0B" w:rsidRPr="007D1E0B" w:rsidRDefault="007D1E0B" w:rsidP="007D1E0B">
            <w:pPr>
              <w:rPr>
                <w:rFonts w:ascii="Arial" w:hAnsi="Arial" w:cs="Arial"/>
                <w:sz w:val="16"/>
              </w:rPr>
            </w:pPr>
            <w:r w:rsidRPr="007D1E0B">
              <w:rPr>
                <w:rFonts w:ascii="Arial" w:hAnsi="Arial" w:cs="Arial"/>
                <w:sz w:val="16"/>
              </w:rPr>
              <w:t> </w:t>
            </w:r>
          </w:p>
        </w:tc>
        <w:tc>
          <w:tcPr>
            <w:tcW w:w="928" w:type="dxa"/>
            <w:tcBorders>
              <w:top w:val="nil"/>
              <w:left w:val="nil"/>
              <w:bottom w:val="single" w:sz="4" w:space="0" w:color="auto"/>
              <w:right w:val="single" w:sz="4" w:space="0" w:color="auto"/>
            </w:tcBorders>
            <w:shd w:val="clear" w:color="auto" w:fill="auto"/>
            <w:noWrap/>
            <w:vAlign w:val="bottom"/>
            <w:hideMark/>
          </w:tcPr>
          <w:p w14:paraId="2A7B1132" w14:textId="77777777" w:rsidR="007D1E0B" w:rsidRPr="007D1E0B" w:rsidRDefault="007D1E0B" w:rsidP="007D1E0B">
            <w:pPr>
              <w:rPr>
                <w:rFonts w:ascii="Arial" w:hAnsi="Arial" w:cs="Arial"/>
                <w:sz w:val="16"/>
              </w:rPr>
            </w:pPr>
            <w:r w:rsidRPr="007D1E0B">
              <w:rPr>
                <w:rFonts w:ascii="Arial" w:hAnsi="Arial" w:cs="Arial"/>
                <w:sz w:val="16"/>
              </w:rPr>
              <w:t> </w:t>
            </w:r>
          </w:p>
        </w:tc>
        <w:tc>
          <w:tcPr>
            <w:tcW w:w="1052" w:type="dxa"/>
            <w:tcBorders>
              <w:top w:val="nil"/>
              <w:left w:val="nil"/>
              <w:bottom w:val="single" w:sz="4" w:space="0" w:color="auto"/>
              <w:right w:val="single" w:sz="4" w:space="0" w:color="auto"/>
            </w:tcBorders>
            <w:shd w:val="clear" w:color="auto" w:fill="auto"/>
            <w:noWrap/>
            <w:vAlign w:val="bottom"/>
            <w:hideMark/>
          </w:tcPr>
          <w:p w14:paraId="4E4F787D" w14:textId="77777777" w:rsidR="007D1E0B" w:rsidRPr="007D1E0B" w:rsidRDefault="007D1E0B" w:rsidP="007D1E0B">
            <w:pPr>
              <w:rPr>
                <w:rFonts w:ascii="Arial" w:hAnsi="Arial" w:cs="Arial"/>
                <w:sz w:val="16"/>
              </w:rPr>
            </w:pPr>
            <w:r w:rsidRPr="007D1E0B">
              <w:rPr>
                <w:rFonts w:ascii="Arial" w:hAnsi="Arial" w:cs="Arial"/>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9CE3EA2" w14:textId="77777777" w:rsidR="007D1E0B" w:rsidRPr="007D1E0B" w:rsidRDefault="007D1E0B" w:rsidP="007D1E0B">
            <w:pPr>
              <w:rPr>
                <w:rFonts w:ascii="Arial" w:hAnsi="Arial" w:cs="Arial"/>
                <w:sz w:val="16"/>
              </w:rPr>
            </w:pPr>
            <w:r w:rsidRPr="007D1E0B">
              <w:rPr>
                <w:rFonts w:ascii="Arial" w:hAnsi="Arial" w:cs="Arial"/>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845A3EB" w14:textId="77777777" w:rsidR="007D1E0B" w:rsidRPr="007D1E0B" w:rsidRDefault="007D1E0B" w:rsidP="007D1E0B">
            <w:pPr>
              <w:rPr>
                <w:rFonts w:ascii="Arial" w:hAnsi="Arial" w:cs="Arial"/>
                <w:sz w:val="16"/>
              </w:rPr>
            </w:pPr>
            <w:r w:rsidRPr="007D1E0B">
              <w:rPr>
                <w:rFonts w:ascii="Arial" w:hAnsi="Arial" w:cs="Arial"/>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02AE4AC3" w14:textId="77777777" w:rsidR="007D1E0B" w:rsidRPr="007D1E0B" w:rsidRDefault="007D1E0B" w:rsidP="007D1E0B">
            <w:pPr>
              <w:rPr>
                <w:rFonts w:ascii="Arial" w:hAnsi="Arial" w:cs="Arial"/>
                <w:sz w:val="16"/>
              </w:rPr>
            </w:pPr>
            <w:r w:rsidRPr="007D1E0B">
              <w:rPr>
                <w:rFonts w:ascii="Arial" w:hAnsi="Arial" w:cs="Arial"/>
                <w:sz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76CCE4" w14:textId="77777777" w:rsidR="007D1E0B" w:rsidRPr="007D1E0B" w:rsidRDefault="007D1E0B" w:rsidP="007D1E0B">
            <w:pPr>
              <w:rPr>
                <w:rFonts w:ascii="Arial" w:hAnsi="Arial" w:cs="Arial"/>
                <w:sz w:val="16"/>
              </w:rPr>
            </w:pPr>
            <w:r w:rsidRPr="007D1E0B">
              <w:rPr>
                <w:rFonts w:ascii="Arial" w:hAnsi="Arial" w:cs="Arial"/>
                <w:sz w:val="16"/>
              </w:rPr>
              <w:t> </w:t>
            </w:r>
          </w:p>
        </w:tc>
        <w:tc>
          <w:tcPr>
            <w:tcW w:w="928" w:type="dxa"/>
            <w:tcBorders>
              <w:top w:val="nil"/>
              <w:left w:val="nil"/>
              <w:bottom w:val="single" w:sz="4" w:space="0" w:color="auto"/>
              <w:right w:val="single" w:sz="4" w:space="0" w:color="auto"/>
            </w:tcBorders>
            <w:shd w:val="clear" w:color="auto" w:fill="auto"/>
            <w:noWrap/>
            <w:vAlign w:val="bottom"/>
            <w:hideMark/>
          </w:tcPr>
          <w:p w14:paraId="2F9F2D8F" w14:textId="77777777" w:rsidR="007D1E0B" w:rsidRPr="007D1E0B" w:rsidRDefault="007D1E0B" w:rsidP="007D1E0B">
            <w:pPr>
              <w:rPr>
                <w:rFonts w:ascii="Arial" w:hAnsi="Arial" w:cs="Arial"/>
                <w:sz w:val="16"/>
              </w:rPr>
            </w:pPr>
            <w:r w:rsidRPr="007D1E0B">
              <w:rPr>
                <w:rFonts w:ascii="Arial" w:hAnsi="Arial" w:cs="Arial"/>
                <w:sz w:val="16"/>
              </w:rPr>
              <w:t> </w:t>
            </w:r>
          </w:p>
        </w:tc>
      </w:tr>
      <w:tr w:rsidR="007D1E0B" w:rsidRPr="007D1E0B" w14:paraId="1C24EE30" w14:textId="77777777" w:rsidTr="007D1E0B">
        <w:trPr>
          <w:trHeight w:val="25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063A0FA1" w14:textId="77777777" w:rsidR="007D1E0B" w:rsidRPr="007D1E0B" w:rsidRDefault="007D1E0B" w:rsidP="007D1E0B">
            <w:pPr>
              <w:jc w:val="center"/>
              <w:rPr>
                <w:rFonts w:ascii="Arial" w:hAnsi="Arial" w:cs="Arial"/>
                <w:sz w:val="16"/>
              </w:rPr>
            </w:pPr>
            <w:r w:rsidRPr="007D1E0B">
              <w:rPr>
                <w:rFonts w:ascii="Arial" w:hAnsi="Arial" w:cs="Arial"/>
                <w:sz w:val="16"/>
              </w:rPr>
              <w:t>Round 1</w:t>
            </w:r>
          </w:p>
        </w:tc>
        <w:tc>
          <w:tcPr>
            <w:tcW w:w="1046" w:type="dxa"/>
            <w:tcBorders>
              <w:top w:val="nil"/>
              <w:left w:val="nil"/>
              <w:bottom w:val="single" w:sz="4" w:space="0" w:color="auto"/>
              <w:right w:val="single" w:sz="4" w:space="0" w:color="auto"/>
            </w:tcBorders>
            <w:shd w:val="clear" w:color="auto" w:fill="auto"/>
            <w:noWrap/>
            <w:vAlign w:val="bottom"/>
            <w:hideMark/>
          </w:tcPr>
          <w:p w14:paraId="7C76563F" w14:textId="77777777" w:rsidR="007D1E0B" w:rsidRPr="007D1E0B" w:rsidRDefault="007D1E0B" w:rsidP="007D1E0B">
            <w:pPr>
              <w:jc w:val="center"/>
              <w:rPr>
                <w:rFonts w:ascii="Arial" w:hAnsi="Arial" w:cs="Arial"/>
                <w:sz w:val="16"/>
              </w:rPr>
            </w:pPr>
            <w:r w:rsidRPr="007D1E0B">
              <w:rPr>
                <w:rFonts w:ascii="Arial" w:hAnsi="Arial" w:cs="Arial"/>
                <w:sz w:val="16"/>
              </w:rPr>
              <w:t>2:00-2:20</w:t>
            </w:r>
          </w:p>
        </w:tc>
        <w:tc>
          <w:tcPr>
            <w:tcW w:w="1058" w:type="dxa"/>
            <w:tcBorders>
              <w:top w:val="nil"/>
              <w:left w:val="nil"/>
              <w:bottom w:val="single" w:sz="4" w:space="0" w:color="auto"/>
              <w:right w:val="single" w:sz="4" w:space="0" w:color="auto"/>
            </w:tcBorders>
            <w:shd w:val="clear" w:color="auto" w:fill="auto"/>
            <w:noWrap/>
            <w:vAlign w:val="bottom"/>
            <w:hideMark/>
          </w:tcPr>
          <w:p w14:paraId="62D7A905" w14:textId="77777777" w:rsidR="007D1E0B" w:rsidRPr="007D1E0B" w:rsidRDefault="007D1E0B" w:rsidP="007D1E0B">
            <w:pPr>
              <w:rPr>
                <w:rFonts w:ascii="Arial" w:hAnsi="Arial" w:cs="Arial"/>
                <w:sz w:val="16"/>
              </w:rPr>
            </w:pPr>
            <w:r w:rsidRPr="007D1E0B">
              <w:rPr>
                <w:rFonts w:ascii="Arial" w:hAnsi="Arial" w:cs="Arial"/>
                <w:sz w:val="16"/>
              </w:rPr>
              <w:t>Kentwood</w:t>
            </w:r>
          </w:p>
        </w:tc>
        <w:tc>
          <w:tcPr>
            <w:tcW w:w="928" w:type="dxa"/>
            <w:tcBorders>
              <w:top w:val="nil"/>
              <w:left w:val="nil"/>
              <w:bottom w:val="single" w:sz="4" w:space="0" w:color="auto"/>
              <w:right w:val="single" w:sz="4" w:space="0" w:color="auto"/>
            </w:tcBorders>
            <w:shd w:val="clear" w:color="auto" w:fill="auto"/>
            <w:noWrap/>
            <w:vAlign w:val="bottom"/>
            <w:hideMark/>
          </w:tcPr>
          <w:p w14:paraId="067C01A8" w14:textId="77777777" w:rsidR="007D1E0B" w:rsidRPr="007D1E0B" w:rsidRDefault="007D1E0B" w:rsidP="007D1E0B">
            <w:pPr>
              <w:rPr>
                <w:rFonts w:ascii="Arial" w:hAnsi="Arial" w:cs="Arial"/>
                <w:sz w:val="16"/>
              </w:rPr>
            </w:pPr>
            <w:r w:rsidRPr="007D1E0B">
              <w:rPr>
                <w:rFonts w:ascii="Arial" w:hAnsi="Arial" w:cs="Arial"/>
                <w:sz w:val="16"/>
              </w:rPr>
              <w:t>Hazen</w:t>
            </w:r>
          </w:p>
        </w:tc>
        <w:tc>
          <w:tcPr>
            <w:tcW w:w="1052" w:type="dxa"/>
            <w:tcBorders>
              <w:top w:val="nil"/>
              <w:left w:val="nil"/>
              <w:bottom w:val="nil"/>
              <w:right w:val="single" w:sz="4" w:space="0" w:color="auto"/>
            </w:tcBorders>
            <w:shd w:val="clear" w:color="auto" w:fill="auto"/>
            <w:noWrap/>
            <w:vAlign w:val="bottom"/>
            <w:hideMark/>
          </w:tcPr>
          <w:p w14:paraId="5E583F87" w14:textId="77777777" w:rsidR="007D1E0B" w:rsidRPr="007D1E0B" w:rsidRDefault="007D1E0B" w:rsidP="007D1E0B">
            <w:pPr>
              <w:rPr>
                <w:rFonts w:ascii="Arial" w:hAnsi="Arial" w:cs="Arial"/>
                <w:sz w:val="16"/>
              </w:rPr>
            </w:pPr>
            <w:r w:rsidRPr="007D1E0B">
              <w:rPr>
                <w:rFonts w:ascii="Arial" w:hAnsi="Arial" w:cs="Arial"/>
                <w:sz w:val="16"/>
              </w:rPr>
              <w:t>Kent Meridian</w:t>
            </w:r>
          </w:p>
        </w:tc>
        <w:tc>
          <w:tcPr>
            <w:tcW w:w="990" w:type="dxa"/>
            <w:tcBorders>
              <w:top w:val="nil"/>
              <w:left w:val="nil"/>
              <w:bottom w:val="single" w:sz="4" w:space="0" w:color="auto"/>
              <w:right w:val="single" w:sz="4" w:space="0" w:color="auto"/>
            </w:tcBorders>
            <w:shd w:val="clear" w:color="auto" w:fill="auto"/>
            <w:noWrap/>
            <w:vAlign w:val="bottom"/>
            <w:hideMark/>
          </w:tcPr>
          <w:p w14:paraId="7A8A1267" w14:textId="77777777" w:rsidR="007D1E0B" w:rsidRPr="007D1E0B" w:rsidRDefault="007D1E0B" w:rsidP="007D1E0B">
            <w:pPr>
              <w:rPr>
                <w:rFonts w:ascii="Arial" w:hAnsi="Arial" w:cs="Arial"/>
                <w:sz w:val="16"/>
              </w:rPr>
            </w:pPr>
            <w:r w:rsidRPr="007D1E0B">
              <w:rPr>
                <w:rFonts w:ascii="Arial" w:hAnsi="Arial" w:cs="Arial"/>
                <w:sz w:val="16"/>
              </w:rPr>
              <w:t>Tahoma</w:t>
            </w:r>
          </w:p>
        </w:tc>
        <w:tc>
          <w:tcPr>
            <w:tcW w:w="990" w:type="dxa"/>
            <w:tcBorders>
              <w:top w:val="nil"/>
              <w:left w:val="nil"/>
              <w:bottom w:val="single" w:sz="4" w:space="0" w:color="auto"/>
              <w:right w:val="single" w:sz="4" w:space="0" w:color="auto"/>
            </w:tcBorders>
            <w:shd w:val="clear" w:color="auto" w:fill="auto"/>
            <w:noWrap/>
            <w:vAlign w:val="bottom"/>
            <w:hideMark/>
          </w:tcPr>
          <w:p w14:paraId="1DF0FCFF" w14:textId="77777777" w:rsidR="007D1E0B" w:rsidRPr="007D1E0B" w:rsidRDefault="007D1E0B" w:rsidP="007D1E0B">
            <w:pPr>
              <w:rPr>
                <w:rFonts w:ascii="Arial" w:hAnsi="Arial" w:cs="Arial"/>
                <w:sz w:val="16"/>
              </w:rPr>
            </w:pPr>
            <w:r w:rsidRPr="007D1E0B">
              <w:rPr>
                <w:rFonts w:ascii="Arial" w:hAnsi="Arial" w:cs="Arial"/>
                <w:sz w:val="16"/>
              </w:rPr>
              <w:t>Kennedy Catholic</w:t>
            </w:r>
          </w:p>
        </w:tc>
        <w:tc>
          <w:tcPr>
            <w:tcW w:w="990" w:type="dxa"/>
            <w:tcBorders>
              <w:top w:val="nil"/>
              <w:left w:val="nil"/>
              <w:bottom w:val="single" w:sz="4" w:space="0" w:color="auto"/>
              <w:right w:val="single" w:sz="4" w:space="0" w:color="auto"/>
            </w:tcBorders>
            <w:shd w:val="clear" w:color="auto" w:fill="auto"/>
            <w:noWrap/>
            <w:vAlign w:val="bottom"/>
            <w:hideMark/>
          </w:tcPr>
          <w:p w14:paraId="4126749D" w14:textId="77777777" w:rsidR="007D1E0B" w:rsidRPr="007D1E0B" w:rsidRDefault="007D1E0B" w:rsidP="007D1E0B">
            <w:pPr>
              <w:rPr>
                <w:rFonts w:ascii="Arial" w:hAnsi="Arial" w:cs="Arial"/>
                <w:sz w:val="16"/>
              </w:rPr>
            </w:pPr>
            <w:proofErr w:type="spellStart"/>
            <w:r w:rsidRPr="007D1E0B">
              <w:rPr>
                <w:rFonts w:ascii="Arial" w:hAnsi="Arial" w:cs="Arial"/>
                <w:sz w:val="16"/>
              </w:rPr>
              <w:t>Kentridge</w:t>
            </w:r>
            <w:proofErr w:type="spellEnd"/>
          </w:p>
        </w:tc>
        <w:tc>
          <w:tcPr>
            <w:tcW w:w="1080" w:type="dxa"/>
            <w:tcBorders>
              <w:top w:val="nil"/>
              <w:left w:val="nil"/>
              <w:bottom w:val="nil"/>
              <w:right w:val="single" w:sz="4" w:space="0" w:color="auto"/>
            </w:tcBorders>
            <w:shd w:val="clear" w:color="auto" w:fill="auto"/>
            <w:noWrap/>
            <w:vAlign w:val="bottom"/>
            <w:hideMark/>
          </w:tcPr>
          <w:p w14:paraId="7B548ACA" w14:textId="77777777" w:rsidR="007D1E0B" w:rsidRPr="007D1E0B" w:rsidRDefault="007D1E0B" w:rsidP="007D1E0B">
            <w:pPr>
              <w:rPr>
                <w:rFonts w:ascii="Arial" w:hAnsi="Arial" w:cs="Arial"/>
                <w:sz w:val="16"/>
              </w:rPr>
            </w:pPr>
            <w:r w:rsidRPr="007D1E0B">
              <w:rPr>
                <w:rFonts w:ascii="Arial" w:hAnsi="Arial" w:cs="Arial"/>
                <w:sz w:val="16"/>
              </w:rPr>
              <w:t>Mount Rainier</w:t>
            </w:r>
          </w:p>
        </w:tc>
        <w:tc>
          <w:tcPr>
            <w:tcW w:w="928" w:type="dxa"/>
            <w:tcBorders>
              <w:top w:val="nil"/>
              <w:left w:val="nil"/>
              <w:bottom w:val="single" w:sz="4" w:space="0" w:color="auto"/>
              <w:right w:val="single" w:sz="4" w:space="0" w:color="auto"/>
            </w:tcBorders>
            <w:shd w:val="clear" w:color="auto" w:fill="FFFF00"/>
            <w:noWrap/>
            <w:vAlign w:val="bottom"/>
            <w:hideMark/>
          </w:tcPr>
          <w:p w14:paraId="755D6CD4" w14:textId="77777777" w:rsidR="007D1E0B" w:rsidRPr="007D1E0B" w:rsidRDefault="007D1E0B" w:rsidP="007D1E0B">
            <w:pPr>
              <w:rPr>
                <w:rFonts w:ascii="Arial" w:hAnsi="Arial" w:cs="Arial"/>
                <w:sz w:val="16"/>
              </w:rPr>
            </w:pPr>
            <w:proofErr w:type="spellStart"/>
            <w:r w:rsidRPr="007D1E0B">
              <w:rPr>
                <w:rFonts w:ascii="Arial" w:hAnsi="Arial" w:cs="Arial"/>
                <w:sz w:val="16"/>
              </w:rPr>
              <w:t>Kentlake</w:t>
            </w:r>
            <w:proofErr w:type="spellEnd"/>
          </w:p>
        </w:tc>
      </w:tr>
      <w:tr w:rsidR="007D1E0B" w:rsidRPr="007D1E0B" w14:paraId="748B15C5" w14:textId="77777777" w:rsidTr="007D1E0B">
        <w:trPr>
          <w:trHeight w:val="25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4FD273F0" w14:textId="77777777" w:rsidR="007D1E0B" w:rsidRPr="007D1E0B" w:rsidRDefault="007D1E0B" w:rsidP="007D1E0B">
            <w:pPr>
              <w:jc w:val="center"/>
              <w:rPr>
                <w:rFonts w:ascii="Arial" w:hAnsi="Arial" w:cs="Arial"/>
                <w:sz w:val="16"/>
              </w:rPr>
            </w:pPr>
            <w:r w:rsidRPr="007D1E0B">
              <w:rPr>
                <w:rFonts w:ascii="Arial" w:hAnsi="Arial" w:cs="Arial"/>
                <w:sz w:val="16"/>
              </w:rPr>
              <w:t>Round 2</w:t>
            </w:r>
          </w:p>
        </w:tc>
        <w:tc>
          <w:tcPr>
            <w:tcW w:w="1046" w:type="dxa"/>
            <w:tcBorders>
              <w:top w:val="nil"/>
              <w:left w:val="nil"/>
              <w:bottom w:val="single" w:sz="4" w:space="0" w:color="auto"/>
              <w:right w:val="single" w:sz="4" w:space="0" w:color="auto"/>
            </w:tcBorders>
            <w:shd w:val="clear" w:color="auto" w:fill="auto"/>
            <w:noWrap/>
            <w:vAlign w:val="bottom"/>
            <w:hideMark/>
          </w:tcPr>
          <w:p w14:paraId="57B6A97C" w14:textId="77777777" w:rsidR="007D1E0B" w:rsidRPr="007D1E0B" w:rsidRDefault="007D1E0B" w:rsidP="007D1E0B">
            <w:pPr>
              <w:jc w:val="center"/>
              <w:rPr>
                <w:rFonts w:ascii="Arial" w:hAnsi="Arial" w:cs="Arial"/>
                <w:sz w:val="16"/>
              </w:rPr>
            </w:pPr>
            <w:r w:rsidRPr="007D1E0B">
              <w:rPr>
                <w:rFonts w:ascii="Arial" w:hAnsi="Arial" w:cs="Arial"/>
                <w:sz w:val="16"/>
              </w:rPr>
              <w:t>2:20-2:40</w:t>
            </w:r>
          </w:p>
        </w:tc>
        <w:tc>
          <w:tcPr>
            <w:tcW w:w="1058" w:type="dxa"/>
            <w:tcBorders>
              <w:top w:val="nil"/>
              <w:left w:val="nil"/>
              <w:bottom w:val="single" w:sz="4" w:space="0" w:color="auto"/>
              <w:right w:val="single" w:sz="4" w:space="0" w:color="auto"/>
            </w:tcBorders>
            <w:shd w:val="clear" w:color="000000" w:fill="FFFF00"/>
            <w:noWrap/>
            <w:vAlign w:val="bottom"/>
            <w:hideMark/>
          </w:tcPr>
          <w:p w14:paraId="1590D816" w14:textId="77777777" w:rsidR="007D1E0B" w:rsidRPr="007D1E0B" w:rsidRDefault="007D1E0B" w:rsidP="007D1E0B">
            <w:pPr>
              <w:rPr>
                <w:rFonts w:ascii="Arial" w:hAnsi="Arial" w:cs="Arial"/>
                <w:sz w:val="16"/>
              </w:rPr>
            </w:pPr>
            <w:proofErr w:type="spellStart"/>
            <w:r w:rsidRPr="007D1E0B">
              <w:rPr>
                <w:rFonts w:ascii="Arial" w:hAnsi="Arial" w:cs="Arial"/>
                <w:sz w:val="16"/>
              </w:rPr>
              <w:t>Kentlake</w:t>
            </w:r>
            <w:proofErr w:type="spellEnd"/>
          </w:p>
        </w:tc>
        <w:tc>
          <w:tcPr>
            <w:tcW w:w="928" w:type="dxa"/>
            <w:tcBorders>
              <w:top w:val="nil"/>
              <w:left w:val="nil"/>
              <w:bottom w:val="single" w:sz="4" w:space="0" w:color="auto"/>
              <w:right w:val="single" w:sz="4" w:space="0" w:color="auto"/>
            </w:tcBorders>
            <w:shd w:val="clear" w:color="auto" w:fill="auto"/>
            <w:noWrap/>
            <w:vAlign w:val="bottom"/>
            <w:hideMark/>
          </w:tcPr>
          <w:p w14:paraId="70BE75E4" w14:textId="77777777" w:rsidR="007D1E0B" w:rsidRPr="007D1E0B" w:rsidRDefault="007D1E0B" w:rsidP="007D1E0B">
            <w:pPr>
              <w:rPr>
                <w:rFonts w:ascii="Arial" w:hAnsi="Arial" w:cs="Arial"/>
                <w:sz w:val="16"/>
              </w:rPr>
            </w:pPr>
            <w:r w:rsidRPr="007D1E0B">
              <w:rPr>
                <w:rFonts w:ascii="Arial" w:hAnsi="Arial" w:cs="Arial"/>
                <w:sz w:val="16"/>
              </w:rPr>
              <w:t>Kentwood</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55BDAAFB" w14:textId="77777777" w:rsidR="007D1E0B" w:rsidRPr="007D1E0B" w:rsidRDefault="007D1E0B" w:rsidP="007D1E0B">
            <w:pPr>
              <w:rPr>
                <w:rFonts w:ascii="Arial" w:hAnsi="Arial" w:cs="Arial"/>
                <w:sz w:val="16"/>
              </w:rPr>
            </w:pPr>
            <w:r w:rsidRPr="007D1E0B">
              <w:rPr>
                <w:rFonts w:ascii="Arial" w:hAnsi="Arial" w:cs="Arial"/>
                <w:sz w:val="16"/>
              </w:rPr>
              <w:t>Hazen</w:t>
            </w:r>
          </w:p>
        </w:tc>
        <w:tc>
          <w:tcPr>
            <w:tcW w:w="990" w:type="dxa"/>
            <w:tcBorders>
              <w:top w:val="nil"/>
              <w:left w:val="nil"/>
              <w:bottom w:val="nil"/>
              <w:right w:val="single" w:sz="4" w:space="0" w:color="auto"/>
            </w:tcBorders>
            <w:shd w:val="clear" w:color="auto" w:fill="auto"/>
            <w:noWrap/>
            <w:vAlign w:val="bottom"/>
            <w:hideMark/>
          </w:tcPr>
          <w:p w14:paraId="68554276" w14:textId="77777777" w:rsidR="007D1E0B" w:rsidRPr="007D1E0B" w:rsidRDefault="007D1E0B" w:rsidP="007D1E0B">
            <w:pPr>
              <w:rPr>
                <w:rFonts w:ascii="Arial" w:hAnsi="Arial" w:cs="Arial"/>
                <w:sz w:val="16"/>
              </w:rPr>
            </w:pPr>
            <w:r w:rsidRPr="007D1E0B">
              <w:rPr>
                <w:rFonts w:ascii="Arial" w:hAnsi="Arial" w:cs="Arial"/>
                <w:sz w:val="16"/>
              </w:rPr>
              <w:t>Kent Meridian</w:t>
            </w:r>
          </w:p>
        </w:tc>
        <w:tc>
          <w:tcPr>
            <w:tcW w:w="990" w:type="dxa"/>
            <w:tcBorders>
              <w:top w:val="nil"/>
              <w:left w:val="nil"/>
              <w:bottom w:val="single" w:sz="4" w:space="0" w:color="auto"/>
              <w:right w:val="single" w:sz="4" w:space="0" w:color="auto"/>
            </w:tcBorders>
            <w:shd w:val="clear" w:color="auto" w:fill="auto"/>
            <w:noWrap/>
            <w:vAlign w:val="bottom"/>
            <w:hideMark/>
          </w:tcPr>
          <w:p w14:paraId="29E39C8F" w14:textId="77777777" w:rsidR="007D1E0B" w:rsidRPr="007D1E0B" w:rsidRDefault="007D1E0B" w:rsidP="007D1E0B">
            <w:pPr>
              <w:rPr>
                <w:rFonts w:ascii="Arial" w:hAnsi="Arial" w:cs="Arial"/>
                <w:sz w:val="16"/>
              </w:rPr>
            </w:pPr>
            <w:r w:rsidRPr="007D1E0B">
              <w:rPr>
                <w:rFonts w:ascii="Arial" w:hAnsi="Arial" w:cs="Arial"/>
                <w:sz w:val="16"/>
              </w:rPr>
              <w:t>Tahoma</w:t>
            </w:r>
          </w:p>
        </w:tc>
        <w:tc>
          <w:tcPr>
            <w:tcW w:w="990" w:type="dxa"/>
            <w:tcBorders>
              <w:top w:val="nil"/>
              <w:left w:val="nil"/>
              <w:bottom w:val="single" w:sz="4" w:space="0" w:color="auto"/>
              <w:right w:val="single" w:sz="4" w:space="0" w:color="auto"/>
            </w:tcBorders>
            <w:shd w:val="clear" w:color="auto" w:fill="auto"/>
            <w:noWrap/>
            <w:vAlign w:val="bottom"/>
            <w:hideMark/>
          </w:tcPr>
          <w:p w14:paraId="1BF9DED0" w14:textId="77777777" w:rsidR="007D1E0B" w:rsidRPr="007D1E0B" w:rsidRDefault="007D1E0B" w:rsidP="007D1E0B">
            <w:pPr>
              <w:rPr>
                <w:rFonts w:ascii="Arial" w:hAnsi="Arial" w:cs="Arial"/>
                <w:sz w:val="16"/>
              </w:rPr>
            </w:pPr>
            <w:r w:rsidRPr="007D1E0B">
              <w:rPr>
                <w:rFonts w:ascii="Arial" w:hAnsi="Arial" w:cs="Arial"/>
                <w:sz w:val="16"/>
              </w:rPr>
              <w:t>Kennedy Catholic</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E58244" w14:textId="77777777" w:rsidR="007D1E0B" w:rsidRPr="007D1E0B" w:rsidRDefault="007D1E0B" w:rsidP="007D1E0B">
            <w:pPr>
              <w:rPr>
                <w:rFonts w:ascii="Arial" w:hAnsi="Arial" w:cs="Arial"/>
                <w:sz w:val="16"/>
              </w:rPr>
            </w:pPr>
            <w:proofErr w:type="spellStart"/>
            <w:r w:rsidRPr="007D1E0B">
              <w:rPr>
                <w:rFonts w:ascii="Arial" w:hAnsi="Arial" w:cs="Arial"/>
                <w:sz w:val="16"/>
              </w:rPr>
              <w:t>Kentridge</w:t>
            </w:r>
            <w:proofErr w:type="spellEnd"/>
          </w:p>
        </w:tc>
        <w:tc>
          <w:tcPr>
            <w:tcW w:w="928" w:type="dxa"/>
            <w:tcBorders>
              <w:top w:val="nil"/>
              <w:left w:val="nil"/>
              <w:bottom w:val="nil"/>
              <w:right w:val="single" w:sz="4" w:space="0" w:color="auto"/>
            </w:tcBorders>
            <w:shd w:val="clear" w:color="auto" w:fill="auto"/>
            <w:noWrap/>
            <w:vAlign w:val="bottom"/>
            <w:hideMark/>
          </w:tcPr>
          <w:p w14:paraId="0EC34718" w14:textId="77777777" w:rsidR="007D1E0B" w:rsidRPr="007D1E0B" w:rsidRDefault="007D1E0B" w:rsidP="007D1E0B">
            <w:pPr>
              <w:rPr>
                <w:rFonts w:ascii="Arial" w:hAnsi="Arial" w:cs="Arial"/>
                <w:sz w:val="16"/>
              </w:rPr>
            </w:pPr>
            <w:r w:rsidRPr="007D1E0B">
              <w:rPr>
                <w:rFonts w:ascii="Arial" w:hAnsi="Arial" w:cs="Arial"/>
                <w:sz w:val="16"/>
              </w:rPr>
              <w:t>Mount Rainier</w:t>
            </w:r>
          </w:p>
        </w:tc>
      </w:tr>
      <w:tr w:rsidR="007D1E0B" w:rsidRPr="007D1E0B" w14:paraId="38B97634" w14:textId="77777777" w:rsidTr="007D1E0B">
        <w:trPr>
          <w:trHeight w:val="25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16CF0D4C" w14:textId="77777777" w:rsidR="007D1E0B" w:rsidRPr="007D1E0B" w:rsidRDefault="007D1E0B" w:rsidP="007D1E0B">
            <w:pPr>
              <w:jc w:val="center"/>
              <w:rPr>
                <w:rFonts w:ascii="Arial" w:hAnsi="Arial" w:cs="Arial"/>
                <w:sz w:val="16"/>
              </w:rPr>
            </w:pPr>
            <w:r w:rsidRPr="007D1E0B">
              <w:rPr>
                <w:rFonts w:ascii="Arial" w:hAnsi="Arial" w:cs="Arial"/>
                <w:sz w:val="16"/>
              </w:rPr>
              <w:t>Round 3</w:t>
            </w:r>
          </w:p>
        </w:tc>
        <w:tc>
          <w:tcPr>
            <w:tcW w:w="1046" w:type="dxa"/>
            <w:tcBorders>
              <w:top w:val="nil"/>
              <w:left w:val="nil"/>
              <w:bottom w:val="single" w:sz="4" w:space="0" w:color="auto"/>
              <w:right w:val="single" w:sz="4" w:space="0" w:color="auto"/>
            </w:tcBorders>
            <w:shd w:val="clear" w:color="auto" w:fill="auto"/>
            <w:noWrap/>
            <w:vAlign w:val="bottom"/>
            <w:hideMark/>
          </w:tcPr>
          <w:p w14:paraId="203DD149" w14:textId="77777777" w:rsidR="007D1E0B" w:rsidRPr="007D1E0B" w:rsidRDefault="007D1E0B" w:rsidP="007D1E0B">
            <w:pPr>
              <w:jc w:val="center"/>
              <w:rPr>
                <w:rFonts w:ascii="Arial" w:hAnsi="Arial" w:cs="Arial"/>
                <w:sz w:val="16"/>
              </w:rPr>
            </w:pPr>
            <w:r w:rsidRPr="007D1E0B">
              <w:rPr>
                <w:rFonts w:ascii="Arial" w:hAnsi="Arial" w:cs="Arial"/>
                <w:sz w:val="16"/>
              </w:rPr>
              <w:t>2:40-3:00</w:t>
            </w:r>
          </w:p>
        </w:tc>
        <w:tc>
          <w:tcPr>
            <w:tcW w:w="1058" w:type="dxa"/>
            <w:tcBorders>
              <w:top w:val="nil"/>
              <w:left w:val="nil"/>
              <w:bottom w:val="nil"/>
              <w:right w:val="single" w:sz="4" w:space="0" w:color="auto"/>
            </w:tcBorders>
            <w:shd w:val="clear" w:color="auto" w:fill="auto"/>
            <w:noWrap/>
            <w:vAlign w:val="bottom"/>
            <w:hideMark/>
          </w:tcPr>
          <w:p w14:paraId="7E92AB97" w14:textId="77777777" w:rsidR="007D1E0B" w:rsidRPr="007D1E0B" w:rsidRDefault="007D1E0B" w:rsidP="007D1E0B">
            <w:pPr>
              <w:rPr>
                <w:rFonts w:ascii="Arial" w:hAnsi="Arial" w:cs="Arial"/>
                <w:sz w:val="16"/>
              </w:rPr>
            </w:pPr>
            <w:r w:rsidRPr="007D1E0B">
              <w:rPr>
                <w:rFonts w:ascii="Arial" w:hAnsi="Arial" w:cs="Arial"/>
                <w:sz w:val="16"/>
              </w:rPr>
              <w:t>Mount Rainier</w:t>
            </w:r>
          </w:p>
        </w:tc>
        <w:tc>
          <w:tcPr>
            <w:tcW w:w="928" w:type="dxa"/>
            <w:tcBorders>
              <w:top w:val="nil"/>
              <w:left w:val="nil"/>
              <w:bottom w:val="single" w:sz="4" w:space="0" w:color="auto"/>
              <w:right w:val="single" w:sz="4" w:space="0" w:color="auto"/>
            </w:tcBorders>
            <w:shd w:val="clear" w:color="000000" w:fill="FFFF00"/>
            <w:noWrap/>
            <w:vAlign w:val="bottom"/>
            <w:hideMark/>
          </w:tcPr>
          <w:p w14:paraId="5BCDCA66" w14:textId="77777777" w:rsidR="007D1E0B" w:rsidRPr="007D1E0B" w:rsidRDefault="007D1E0B" w:rsidP="007D1E0B">
            <w:pPr>
              <w:rPr>
                <w:rFonts w:ascii="Arial" w:hAnsi="Arial" w:cs="Arial"/>
                <w:sz w:val="16"/>
              </w:rPr>
            </w:pPr>
            <w:proofErr w:type="spellStart"/>
            <w:r w:rsidRPr="007D1E0B">
              <w:rPr>
                <w:rFonts w:ascii="Arial" w:hAnsi="Arial" w:cs="Arial"/>
                <w:sz w:val="16"/>
              </w:rPr>
              <w:t>Kentlake</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00DA7F5A" w14:textId="77777777" w:rsidR="007D1E0B" w:rsidRPr="007D1E0B" w:rsidRDefault="007D1E0B" w:rsidP="007D1E0B">
            <w:pPr>
              <w:rPr>
                <w:rFonts w:ascii="Arial" w:hAnsi="Arial" w:cs="Arial"/>
                <w:sz w:val="16"/>
              </w:rPr>
            </w:pPr>
            <w:r w:rsidRPr="007D1E0B">
              <w:rPr>
                <w:rFonts w:ascii="Arial" w:hAnsi="Arial" w:cs="Arial"/>
                <w:sz w:val="16"/>
              </w:rPr>
              <w:t>Kentwood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954606F" w14:textId="77777777" w:rsidR="007D1E0B" w:rsidRPr="007D1E0B" w:rsidRDefault="007D1E0B" w:rsidP="007D1E0B">
            <w:pPr>
              <w:rPr>
                <w:rFonts w:ascii="Arial" w:hAnsi="Arial" w:cs="Arial"/>
                <w:sz w:val="16"/>
              </w:rPr>
            </w:pPr>
            <w:r w:rsidRPr="007D1E0B">
              <w:rPr>
                <w:rFonts w:ascii="Arial" w:hAnsi="Arial" w:cs="Arial"/>
                <w:sz w:val="16"/>
              </w:rPr>
              <w:t>Hazen</w:t>
            </w:r>
          </w:p>
        </w:tc>
        <w:tc>
          <w:tcPr>
            <w:tcW w:w="990" w:type="dxa"/>
            <w:tcBorders>
              <w:top w:val="nil"/>
              <w:left w:val="nil"/>
              <w:bottom w:val="nil"/>
              <w:right w:val="single" w:sz="4" w:space="0" w:color="auto"/>
            </w:tcBorders>
            <w:shd w:val="clear" w:color="auto" w:fill="auto"/>
            <w:noWrap/>
            <w:vAlign w:val="bottom"/>
            <w:hideMark/>
          </w:tcPr>
          <w:p w14:paraId="150459C5" w14:textId="77777777" w:rsidR="007D1E0B" w:rsidRPr="007D1E0B" w:rsidRDefault="007D1E0B" w:rsidP="007D1E0B">
            <w:pPr>
              <w:rPr>
                <w:rFonts w:ascii="Arial" w:hAnsi="Arial" w:cs="Arial"/>
                <w:sz w:val="16"/>
              </w:rPr>
            </w:pPr>
            <w:r w:rsidRPr="007D1E0B">
              <w:rPr>
                <w:rFonts w:ascii="Arial" w:hAnsi="Arial" w:cs="Arial"/>
                <w:sz w:val="16"/>
              </w:rPr>
              <w:t>Kent Meridian</w:t>
            </w:r>
          </w:p>
        </w:tc>
        <w:tc>
          <w:tcPr>
            <w:tcW w:w="990" w:type="dxa"/>
            <w:tcBorders>
              <w:top w:val="nil"/>
              <w:left w:val="nil"/>
              <w:bottom w:val="single" w:sz="4" w:space="0" w:color="auto"/>
              <w:right w:val="single" w:sz="4" w:space="0" w:color="auto"/>
            </w:tcBorders>
            <w:shd w:val="clear" w:color="auto" w:fill="auto"/>
            <w:noWrap/>
            <w:vAlign w:val="bottom"/>
            <w:hideMark/>
          </w:tcPr>
          <w:p w14:paraId="62F49888" w14:textId="77777777" w:rsidR="007D1E0B" w:rsidRPr="007D1E0B" w:rsidRDefault="007D1E0B" w:rsidP="007D1E0B">
            <w:pPr>
              <w:rPr>
                <w:rFonts w:ascii="Arial" w:hAnsi="Arial" w:cs="Arial"/>
                <w:sz w:val="16"/>
              </w:rPr>
            </w:pPr>
            <w:r w:rsidRPr="007D1E0B">
              <w:rPr>
                <w:rFonts w:ascii="Arial" w:hAnsi="Arial" w:cs="Arial"/>
                <w:sz w:val="16"/>
              </w:rPr>
              <w:t>Tahoma</w:t>
            </w:r>
          </w:p>
        </w:tc>
        <w:tc>
          <w:tcPr>
            <w:tcW w:w="1080" w:type="dxa"/>
            <w:tcBorders>
              <w:top w:val="nil"/>
              <w:left w:val="nil"/>
              <w:bottom w:val="single" w:sz="4" w:space="0" w:color="auto"/>
              <w:right w:val="single" w:sz="4" w:space="0" w:color="auto"/>
            </w:tcBorders>
            <w:shd w:val="clear" w:color="auto" w:fill="auto"/>
            <w:noWrap/>
            <w:vAlign w:val="bottom"/>
            <w:hideMark/>
          </w:tcPr>
          <w:p w14:paraId="5C8C7B90" w14:textId="77777777" w:rsidR="007D1E0B" w:rsidRPr="007D1E0B" w:rsidRDefault="007D1E0B" w:rsidP="007D1E0B">
            <w:pPr>
              <w:rPr>
                <w:rFonts w:ascii="Arial" w:hAnsi="Arial" w:cs="Arial"/>
                <w:sz w:val="16"/>
              </w:rPr>
            </w:pPr>
            <w:r w:rsidRPr="007D1E0B">
              <w:rPr>
                <w:rFonts w:ascii="Arial" w:hAnsi="Arial" w:cs="Arial"/>
                <w:sz w:val="16"/>
              </w:rPr>
              <w:t>Kennedy Catholic</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146D1B35" w14:textId="77777777" w:rsidR="007D1E0B" w:rsidRPr="007D1E0B" w:rsidRDefault="007D1E0B" w:rsidP="007D1E0B">
            <w:pPr>
              <w:rPr>
                <w:rFonts w:ascii="Arial" w:hAnsi="Arial" w:cs="Arial"/>
                <w:sz w:val="16"/>
              </w:rPr>
            </w:pPr>
            <w:proofErr w:type="spellStart"/>
            <w:r w:rsidRPr="007D1E0B">
              <w:rPr>
                <w:rFonts w:ascii="Arial" w:hAnsi="Arial" w:cs="Arial"/>
                <w:sz w:val="16"/>
              </w:rPr>
              <w:t>Kentridge</w:t>
            </w:r>
            <w:proofErr w:type="spellEnd"/>
          </w:p>
        </w:tc>
      </w:tr>
      <w:tr w:rsidR="007D1E0B" w:rsidRPr="007D1E0B" w14:paraId="60A0518E" w14:textId="77777777" w:rsidTr="007D1E0B">
        <w:trPr>
          <w:trHeight w:val="25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3DF87A57" w14:textId="77777777" w:rsidR="007D1E0B" w:rsidRPr="007D1E0B" w:rsidRDefault="007D1E0B" w:rsidP="007D1E0B">
            <w:pPr>
              <w:jc w:val="center"/>
              <w:rPr>
                <w:rFonts w:ascii="Arial" w:hAnsi="Arial" w:cs="Arial"/>
                <w:sz w:val="16"/>
              </w:rPr>
            </w:pPr>
            <w:r w:rsidRPr="007D1E0B">
              <w:rPr>
                <w:rFonts w:ascii="Arial" w:hAnsi="Arial" w:cs="Arial"/>
                <w:sz w:val="16"/>
              </w:rPr>
              <w:t>Round 4</w:t>
            </w:r>
          </w:p>
        </w:tc>
        <w:tc>
          <w:tcPr>
            <w:tcW w:w="1046" w:type="dxa"/>
            <w:tcBorders>
              <w:top w:val="nil"/>
              <w:left w:val="nil"/>
              <w:bottom w:val="single" w:sz="4" w:space="0" w:color="auto"/>
              <w:right w:val="single" w:sz="4" w:space="0" w:color="auto"/>
            </w:tcBorders>
            <w:shd w:val="clear" w:color="auto" w:fill="auto"/>
            <w:noWrap/>
            <w:vAlign w:val="bottom"/>
            <w:hideMark/>
          </w:tcPr>
          <w:p w14:paraId="007A2018" w14:textId="77777777" w:rsidR="007D1E0B" w:rsidRPr="007D1E0B" w:rsidRDefault="007D1E0B" w:rsidP="007D1E0B">
            <w:pPr>
              <w:jc w:val="center"/>
              <w:rPr>
                <w:rFonts w:ascii="Arial" w:hAnsi="Arial" w:cs="Arial"/>
                <w:sz w:val="16"/>
              </w:rPr>
            </w:pPr>
            <w:r w:rsidRPr="007D1E0B">
              <w:rPr>
                <w:rFonts w:ascii="Arial" w:hAnsi="Arial" w:cs="Arial"/>
                <w:sz w:val="16"/>
              </w:rPr>
              <w:t>3:00-3:20</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14:paraId="682DECF1" w14:textId="77777777" w:rsidR="007D1E0B" w:rsidRPr="007D1E0B" w:rsidRDefault="007D1E0B" w:rsidP="007D1E0B">
            <w:pPr>
              <w:rPr>
                <w:rFonts w:ascii="Arial" w:hAnsi="Arial" w:cs="Arial"/>
                <w:sz w:val="16"/>
              </w:rPr>
            </w:pPr>
            <w:proofErr w:type="spellStart"/>
            <w:r w:rsidRPr="007D1E0B">
              <w:rPr>
                <w:rFonts w:ascii="Arial" w:hAnsi="Arial" w:cs="Arial"/>
                <w:sz w:val="16"/>
              </w:rPr>
              <w:t>Kentridge</w:t>
            </w:r>
            <w:proofErr w:type="spellEnd"/>
          </w:p>
        </w:tc>
        <w:tc>
          <w:tcPr>
            <w:tcW w:w="928" w:type="dxa"/>
            <w:tcBorders>
              <w:top w:val="nil"/>
              <w:left w:val="nil"/>
              <w:bottom w:val="nil"/>
              <w:right w:val="single" w:sz="4" w:space="0" w:color="auto"/>
            </w:tcBorders>
            <w:shd w:val="clear" w:color="auto" w:fill="auto"/>
            <w:noWrap/>
            <w:vAlign w:val="bottom"/>
            <w:hideMark/>
          </w:tcPr>
          <w:p w14:paraId="44E7CA8B" w14:textId="77777777" w:rsidR="007D1E0B" w:rsidRPr="007D1E0B" w:rsidRDefault="007D1E0B" w:rsidP="007D1E0B">
            <w:pPr>
              <w:rPr>
                <w:rFonts w:ascii="Arial" w:hAnsi="Arial" w:cs="Arial"/>
                <w:sz w:val="16"/>
              </w:rPr>
            </w:pPr>
            <w:r w:rsidRPr="007D1E0B">
              <w:rPr>
                <w:rFonts w:ascii="Arial" w:hAnsi="Arial" w:cs="Arial"/>
                <w:sz w:val="16"/>
              </w:rPr>
              <w:t>Mount Rainier</w:t>
            </w:r>
          </w:p>
        </w:tc>
        <w:tc>
          <w:tcPr>
            <w:tcW w:w="1052" w:type="dxa"/>
            <w:tcBorders>
              <w:top w:val="nil"/>
              <w:left w:val="nil"/>
              <w:bottom w:val="single" w:sz="4" w:space="0" w:color="auto"/>
              <w:right w:val="single" w:sz="4" w:space="0" w:color="auto"/>
            </w:tcBorders>
            <w:shd w:val="clear" w:color="000000" w:fill="FFFF00"/>
            <w:noWrap/>
            <w:vAlign w:val="bottom"/>
            <w:hideMark/>
          </w:tcPr>
          <w:p w14:paraId="0B521881" w14:textId="77777777" w:rsidR="007D1E0B" w:rsidRPr="007D1E0B" w:rsidRDefault="007D1E0B" w:rsidP="007D1E0B">
            <w:pPr>
              <w:rPr>
                <w:rFonts w:ascii="Arial" w:hAnsi="Arial" w:cs="Arial"/>
                <w:sz w:val="16"/>
              </w:rPr>
            </w:pPr>
            <w:proofErr w:type="spellStart"/>
            <w:r w:rsidRPr="007D1E0B">
              <w:rPr>
                <w:rFonts w:ascii="Arial" w:hAnsi="Arial" w:cs="Arial"/>
                <w:sz w:val="16"/>
              </w:rPr>
              <w:t>Kentlake</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782D6D1" w14:textId="77777777" w:rsidR="007D1E0B" w:rsidRPr="007D1E0B" w:rsidRDefault="007D1E0B" w:rsidP="007D1E0B">
            <w:pPr>
              <w:rPr>
                <w:rFonts w:ascii="Arial" w:hAnsi="Arial" w:cs="Arial"/>
                <w:sz w:val="16"/>
              </w:rPr>
            </w:pPr>
            <w:r w:rsidRPr="007D1E0B">
              <w:rPr>
                <w:rFonts w:ascii="Arial" w:hAnsi="Arial" w:cs="Arial"/>
                <w:sz w:val="16"/>
              </w:rPr>
              <w:t>Kentwood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177F47B" w14:textId="77777777" w:rsidR="007D1E0B" w:rsidRPr="007D1E0B" w:rsidRDefault="007D1E0B" w:rsidP="007D1E0B">
            <w:pPr>
              <w:rPr>
                <w:rFonts w:ascii="Arial" w:hAnsi="Arial" w:cs="Arial"/>
                <w:sz w:val="16"/>
              </w:rPr>
            </w:pPr>
            <w:r w:rsidRPr="007D1E0B">
              <w:rPr>
                <w:rFonts w:ascii="Arial" w:hAnsi="Arial" w:cs="Arial"/>
                <w:sz w:val="16"/>
              </w:rPr>
              <w:t>Hazen</w:t>
            </w:r>
          </w:p>
        </w:tc>
        <w:tc>
          <w:tcPr>
            <w:tcW w:w="990" w:type="dxa"/>
            <w:tcBorders>
              <w:top w:val="nil"/>
              <w:left w:val="nil"/>
              <w:bottom w:val="nil"/>
              <w:right w:val="single" w:sz="4" w:space="0" w:color="auto"/>
            </w:tcBorders>
            <w:shd w:val="clear" w:color="auto" w:fill="auto"/>
            <w:noWrap/>
            <w:vAlign w:val="bottom"/>
            <w:hideMark/>
          </w:tcPr>
          <w:p w14:paraId="11EAE362" w14:textId="77777777" w:rsidR="007D1E0B" w:rsidRPr="007D1E0B" w:rsidRDefault="007D1E0B" w:rsidP="007D1E0B">
            <w:pPr>
              <w:rPr>
                <w:rFonts w:ascii="Arial" w:hAnsi="Arial" w:cs="Arial"/>
                <w:sz w:val="16"/>
              </w:rPr>
            </w:pPr>
            <w:r w:rsidRPr="007D1E0B">
              <w:rPr>
                <w:rFonts w:ascii="Arial" w:hAnsi="Arial" w:cs="Arial"/>
                <w:sz w:val="16"/>
              </w:rPr>
              <w:t>Kent Meridian</w:t>
            </w:r>
          </w:p>
        </w:tc>
        <w:tc>
          <w:tcPr>
            <w:tcW w:w="1080" w:type="dxa"/>
            <w:tcBorders>
              <w:top w:val="nil"/>
              <w:left w:val="nil"/>
              <w:bottom w:val="single" w:sz="4" w:space="0" w:color="auto"/>
              <w:right w:val="single" w:sz="4" w:space="0" w:color="auto"/>
            </w:tcBorders>
            <w:shd w:val="clear" w:color="auto" w:fill="auto"/>
            <w:noWrap/>
            <w:vAlign w:val="bottom"/>
            <w:hideMark/>
          </w:tcPr>
          <w:p w14:paraId="7B21F220" w14:textId="77777777" w:rsidR="007D1E0B" w:rsidRPr="007D1E0B" w:rsidRDefault="007D1E0B" w:rsidP="007D1E0B">
            <w:pPr>
              <w:rPr>
                <w:rFonts w:ascii="Arial" w:hAnsi="Arial" w:cs="Arial"/>
                <w:sz w:val="16"/>
              </w:rPr>
            </w:pPr>
            <w:r w:rsidRPr="007D1E0B">
              <w:rPr>
                <w:rFonts w:ascii="Arial" w:hAnsi="Arial" w:cs="Arial"/>
                <w:sz w:val="16"/>
              </w:rPr>
              <w:t>Tahoma</w:t>
            </w:r>
          </w:p>
        </w:tc>
        <w:tc>
          <w:tcPr>
            <w:tcW w:w="928" w:type="dxa"/>
            <w:tcBorders>
              <w:top w:val="nil"/>
              <w:left w:val="nil"/>
              <w:bottom w:val="single" w:sz="4" w:space="0" w:color="auto"/>
              <w:right w:val="single" w:sz="4" w:space="0" w:color="auto"/>
            </w:tcBorders>
            <w:shd w:val="clear" w:color="auto" w:fill="auto"/>
            <w:noWrap/>
            <w:vAlign w:val="bottom"/>
            <w:hideMark/>
          </w:tcPr>
          <w:p w14:paraId="6052B96C" w14:textId="77777777" w:rsidR="007D1E0B" w:rsidRPr="007D1E0B" w:rsidRDefault="007D1E0B" w:rsidP="007D1E0B">
            <w:pPr>
              <w:rPr>
                <w:rFonts w:ascii="Arial" w:hAnsi="Arial" w:cs="Arial"/>
                <w:sz w:val="16"/>
              </w:rPr>
            </w:pPr>
            <w:r w:rsidRPr="007D1E0B">
              <w:rPr>
                <w:rFonts w:ascii="Arial" w:hAnsi="Arial" w:cs="Arial"/>
                <w:sz w:val="16"/>
              </w:rPr>
              <w:t>Kennedy Catholic</w:t>
            </w:r>
          </w:p>
        </w:tc>
      </w:tr>
      <w:tr w:rsidR="007D1E0B" w:rsidRPr="007D1E0B" w14:paraId="51529540" w14:textId="77777777" w:rsidTr="007D1E0B">
        <w:trPr>
          <w:trHeight w:val="25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01658EF4" w14:textId="77777777" w:rsidR="007D1E0B" w:rsidRPr="007D1E0B" w:rsidRDefault="007D1E0B" w:rsidP="007D1E0B">
            <w:pPr>
              <w:jc w:val="center"/>
              <w:rPr>
                <w:rFonts w:ascii="Arial" w:hAnsi="Arial" w:cs="Arial"/>
                <w:sz w:val="16"/>
              </w:rPr>
            </w:pPr>
            <w:r w:rsidRPr="007D1E0B">
              <w:rPr>
                <w:rFonts w:ascii="Arial" w:hAnsi="Arial" w:cs="Arial"/>
                <w:sz w:val="16"/>
              </w:rPr>
              <w:t>Round 5</w:t>
            </w:r>
          </w:p>
        </w:tc>
        <w:tc>
          <w:tcPr>
            <w:tcW w:w="1046" w:type="dxa"/>
            <w:tcBorders>
              <w:top w:val="nil"/>
              <w:left w:val="nil"/>
              <w:bottom w:val="single" w:sz="4" w:space="0" w:color="auto"/>
              <w:right w:val="single" w:sz="4" w:space="0" w:color="auto"/>
            </w:tcBorders>
            <w:shd w:val="clear" w:color="auto" w:fill="auto"/>
            <w:noWrap/>
            <w:vAlign w:val="bottom"/>
            <w:hideMark/>
          </w:tcPr>
          <w:p w14:paraId="3029DC5E" w14:textId="77777777" w:rsidR="007D1E0B" w:rsidRPr="007D1E0B" w:rsidRDefault="007D1E0B" w:rsidP="007D1E0B">
            <w:pPr>
              <w:jc w:val="center"/>
              <w:rPr>
                <w:rFonts w:ascii="Arial" w:hAnsi="Arial" w:cs="Arial"/>
                <w:sz w:val="16"/>
              </w:rPr>
            </w:pPr>
            <w:r w:rsidRPr="007D1E0B">
              <w:rPr>
                <w:rFonts w:ascii="Arial" w:hAnsi="Arial" w:cs="Arial"/>
                <w:sz w:val="16"/>
              </w:rPr>
              <w:t>3:20-4:00</w:t>
            </w:r>
          </w:p>
        </w:tc>
        <w:tc>
          <w:tcPr>
            <w:tcW w:w="1058" w:type="dxa"/>
            <w:tcBorders>
              <w:top w:val="nil"/>
              <w:left w:val="nil"/>
              <w:bottom w:val="single" w:sz="4" w:space="0" w:color="auto"/>
              <w:right w:val="single" w:sz="4" w:space="0" w:color="auto"/>
            </w:tcBorders>
            <w:shd w:val="clear" w:color="auto" w:fill="auto"/>
            <w:noWrap/>
            <w:vAlign w:val="bottom"/>
            <w:hideMark/>
          </w:tcPr>
          <w:p w14:paraId="50F7BEB1" w14:textId="77777777" w:rsidR="007D1E0B" w:rsidRPr="007D1E0B" w:rsidRDefault="007D1E0B" w:rsidP="007D1E0B">
            <w:pPr>
              <w:rPr>
                <w:rFonts w:ascii="Arial" w:hAnsi="Arial" w:cs="Arial"/>
                <w:sz w:val="16"/>
              </w:rPr>
            </w:pPr>
            <w:r w:rsidRPr="007D1E0B">
              <w:rPr>
                <w:rFonts w:ascii="Arial" w:hAnsi="Arial" w:cs="Arial"/>
                <w:sz w:val="16"/>
              </w:rPr>
              <w:t>Kennedy Catholic</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4B5B68A6" w14:textId="77777777" w:rsidR="007D1E0B" w:rsidRPr="007D1E0B" w:rsidRDefault="007D1E0B" w:rsidP="007D1E0B">
            <w:pPr>
              <w:rPr>
                <w:rFonts w:ascii="Arial" w:hAnsi="Arial" w:cs="Arial"/>
                <w:sz w:val="16"/>
              </w:rPr>
            </w:pPr>
            <w:proofErr w:type="spellStart"/>
            <w:r w:rsidRPr="007D1E0B">
              <w:rPr>
                <w:rFonts w:ascii="Arial" w:hAnsi="Arial" w:cs="Arial"/>
                <w:sz w:val="16"/>
              </w:rPr>
              <w:t>Kentridge</w:t>
            </w:r>
            <w:proofErr w:type="spellEnd"/>
          </w:p>
        </w:tc>
        <w:tc>
          <w:tcPr>
            <w:tcW w:w="1052" w:type="dxa"/>
            <w:tcBorders>
              <w:top w:val="nil"/>
              <w:left w:val="nil"/>
              <w:bottom w:val="nil"/>
              <w:right w:val="single" w:sz="4" w:space="0" w:color="auto"/>
            </w:tcBorders>
            <w:shd w:val="clear" w:color="auto" w:fill="auto"/>
            <w:noWrap/>
            <w:vAlign w:val="bottom"/>
            <w:hideMark/>
          </w:tcPr>
          <w:p w14:paraId="0CCA9075" w14:textId="77777777" w:rsidR="007D1E0B" w:rsidRPr="007D1E0B" w:rsidRDefault="007D1E0B" w:rsidP="007D1E0B">
            <w:pPr>
              <w:rPr>
                <w:rFonts w:ascii="Arial" w:hAnsi="Arial" w:cs="Arial"/>
                <w:sz w:val="16"/>
              </w:rPr>
            </w:pPr>
            <w:r w:rsidRPr="007D1E0B">
              <w:rPr>
                <w:rFonts w:ascii="Arial" w:hAnsi="Arial" w:cs="Arial"/>
                <w:sz w:val="16"/>
              </w:rPr>
              <w:t>Mount Rainier</w:t>
            </w:r>
          </w:p>
        </w:tc>
        <w:tc>
          <w:tcPr>
            <w:tcW w:w="990" w:type="dxa"/>
            <w:tcBorders>
              <w:top w:val="nil"/>
              <w:left w:val="nil"/>
              <w:bottom w:val="single" w:sz="4" w:space="0" w:color="auto"/>
              <w:right w:val="single" w:sz="4" w:space="0" w:color="auto"/>
            </w:tcBorders>
            <w:shd w:val="clear" w:color="000000" w:fill="FFFF00"/>
            <w:noWrap/>
            <w:vAlign w:val="bottom"/>
            <w:hideMark/>
          </w:tcPr>
          <w:p w14:paraId="52149E69" w14:textId="77777777" w:rsidR="007D1E0B" w:rsidRPr="007D1E0B" w:rsidRDefault="007D1E0B" w:rsidP="007D1E0B">
            <w:pPr>
              <w:rPr>
                <w:rFonts w:ascii="Arial" w:hAnsi="Arial" w:cs="Arial"/>
                <w:sz w:val="16"/>
              </w:rPr>
            </w:pPr>
            <w:proofErr w:type="spellStart"/>
            <w:r w:rsidRPr="007D1E0B">
              <w:rPr>
                <w:rFonts w:ascii="Arial" w:hAnsi="Arial" w:cs="Arial"/>
                <w:sz w:val="16"/>
              </w:rPr>
              <w:t>Kentlake</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7C0E0E0A" w14:textId="77777777" w:rsidR="007D1E0B" w:rsidRPr="007D1E0B" w:rsidRDefault="007D1E0B" w:rsidP="007D1E0B">
            <w:pPr>
              <w:rPr>
                <w:rFonts w:ascii="Arial" w:hAnsi="Arial" w:cs="Arial"/>
                <w:sz w:val="16"/>
              </w:rPr>
            </w:pPr>
            <w:r w:rsidRPr="007D1E0B">
              <w:rPr>
                <w:rFonts w:ascii="Arial" w:hAnsi="Arial" w:cs="Arial"/>
                <w:sz w:val="16"/>
              </w:rPr>
              <w:t>Kentwood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23D850D" w14:textId="77777777" w:rsidR="007D1E0B" w:rsidRPr="007D1E0B" w:rsidRDefault="007D1E0B" w:rsidP="007D1E0B">
            <w:pPr>
              <w:rPr>
                <w:rFonts w:ascii="Arial" w:hAnsi="Arial" w:cs="Arial"/>
                <w:sz w:val="16"/>
              </w:rPr>
            </w:pPr>
            <w:r w:rsidRPr="007D1E0B">
              <w:rPr>
                <w:rFonts w:ascii="Arial" w:hAnsi="Arial" w:cs="Arial"/>
                <w:sz w:val="16"/>
              </w:rPr>
              <w:t>Hazen</w:t>
            </w:r>
          </w:p>
        </w:tc>
        <w:tc>
          <w:tcPr>
            <w:tcW w:w="1080" w:type="dxa"/>
            <w:tcBorders>
              <w:top w:val="nil"/>
              <w:left w:val="nil"/>
              <w:bottom w:val="nil"/>
              <w:right w:val="single" w:sz="4" w:space="0" w:color="auto"/>
            </w:tcBorders>
            <w:shd w:val="clear" w:color="auto" w:fill="auto"/>
            <w:noWrap/>
            <w:vAlign w:val="bottom"/>
            <w:hideMark/>
          </w:tcPr>
          <w:p w14:paraId="4D262175" w14:textId="77777777" w:rsidR="007D1E0B" w:rsidRPr="007D1E0B" w:rsidRDefault="007D1E0B" w:rsidP="007D1E0B">
            <w:pPr>
              <w:rPr>
                <w:rFonts w:ascii="Arial" w:hAnsi="Arial" w:cs="Arial"/>
                <w:sz w:val="16"/>
              </w:rPr>
            </w:pPr>
            <w:r w:rsidRPr="007D1E0B">
              <w:rPr>
                <w:rFonts w:ascii="Arial" w:hAnsi="Arial" w:cs="Arial"/>
                <w:sz w:val="16"/>
              </w:rPr>
              <w:t>Kent Meridian</w:t>
            </w:r>
          </w:p>
        </w:tc>
        <w:tc>
          <w:tcPr>
            <w:tcW w:w="928" w:type="dxa"/>
            <w:tcBorders>
              <w:top w:val="nil"/>
              <w:left w:val="nil"/>
              <w:bottom w:val="single" w:sz="4" w:space="0" w:color="auto"/>
              <w:right w:val="single" w:sz="4" w:space="0" w:color="auto"/>
            </w:tcBorders>
            <w:shd w:val="clear" w:color="auto" w:fill="auto"/>
            <w:noWrap/>
            <w:vAlign w:val="bottom"/>
            <w:hideMark/>
          </w:tcPr>
          <w:p w14:paraId="4ADE6842" w14:textId="77777777" w:rsidR="007D1E0B" w:rsidRPr="007D1E0B" w:rsidRDefault="007D1E0B" w:rsidP="007D1E0B">
            <w:pPr>
              <w:rPr>
                <w:rFonts w:ascii="Arial" w:hAnsi="Arial" w:cs="Arial"/>
                <w:sz w:val="16"/>
              </w:rPr>
            </w:pPr>
            <w:r w:rsidRPr="007D1E0B">
              <w:rPr>
                <w:rFonts w:ascii="Arial" w:hAnsi="Arial" w:cs="Arial"/>
                <w:sz w:val="16"/>
              </w:rPr>
              <w:t>Tahoma</w:t>
            </w:r>
          </w:p>
        </w:tc>
      </w:tr>
      <w:tr w:rsidR="007D1E0B" w:rsidRPr="007D1E0B" w14:paraId="43968CEA" w14:textId="77777777" w:rsidTr="007D1E0B">
        <w:trPr>
          <w:trHeight w:val="25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683499F4" w14:textId="77777777" w:rsidR="007D1E0B" w:rsidRPr="007D1E0B" w:rsidRDefault="007D1E0B" w:rsidP="007D1E0B">
            <w:pPr>
              <w:jc w:val="center"/>
              <w:rPr>
                <w:rFonts w:ascii="Arial" w:hAnsi="Arial" w:cs="Arial"/>
                <w:sz w:val="16"/>
              </w:rPr>
            </w:pPr>
            <w:r w:rsidRPr="007D1E0B">
              <w:rPr>
                <w:rFonts w:ascii="Arial" w:hAnsi="Arial" w:cs="Arial"/>
                <w:sz w:val="16"/>
              </w:rPr>
              <w:t>Round 6</w:t>
            </w:r>
          </w:p>
        </w:tc>
        <w:tc>
          <w:tcPr>
            <w:tcW w:w="1046" w:type="dxa"/>
            <w:tcBorders>
              <w:top w:val="nil"/>
              <w:left w:val="nil"/>
              <w:bottom w:val="single" w:sz="4" w:space="0" w:color="auto"/>
              <w:right w:val="single" w:sz="4" w:space="0" w:color="auto"/>
            </w:tcBorders>
            <w:shd w:val="clear" w:color="auto" w:fill="auto"/>
            <w:noWrap/>
            <w:vAlign w:val="bottom"/>
            <w:hideMark/>
          </w:tcPr>
          <w:p w14:paraId="45032073" w14:textId="77777777" w:rsidR="007D1E0B" w:rsidRPr="007D1E0B" w:rsidRDefault="007D1E0B" w:rsidP="007D1E0B">
            <w:pPr>
              <w:jc w:val="center"/>
              <w:rPr>
                <w:rFonts w:ascii="Arial" w:hAnsi="Arial" w:cs="Arial"/>
                <w:sz w:val="16"/>
              </w:rPr>
            </w:pPr>
            <w:r w:rsidRPr="007D1E0B">
              <w:rPr>
                <w:rFonts w:ascii="Arial" w:hAnsi="Arial" w:cs="Arial"/>
                <w:sz w:val="16"/>
              </w:rPr>
              <w:t>4:00-4:20</w:t>
            </w:r>
          </w:p>
        </w:tc>
        <w:tc>
          <w:tcPr>
            <w:tcW w:w="1058" w:type="dxa"/>
            <w:tcBorders>
              <w:top w:val="nil"/>
              <w:left w:val="nil"/>
              <w:bottom w:val="single" w:sz="4" w:space="0" w:color="auto"/>
              <w:right w:val="single" w:sz="4" w:space="0" w:color="auto"/>
            </w:tcBorders>
            <w:shd w:val="clear" w:color="auto" w:fill="auto"/>
            <w:noWrap/>
            <w:vAlign w:val="bottom"/>
            <w:hideMark/>
          </w:tcPr>
          <w:p w14:paraId="2400AA74" w14:textId="77777777" w:rsidR="007D1E0B" w:rsidRPr="007D1E0B" w:rsidRDefault="007D1E0B" w:rsidP="007D1E0B">
            <w:pPr>
              <w:rPr>
                <w:rFonts w:ascii="Arial" w:hAnsi="Arial" w:cs="Arial"/>
                <w:sz w:val="16"/>
              </w:rPr>
            </w:pPr>
            <w:r w:rsidRPr="007D1E0B">
              <w:rPr>
                <w:rFonts w:ascii="Arial" w:hAnsi="Arial" w:cs="Arial"/>
                <w:sz w:val="16"/>
              </w:rPr>
              <w:t>Tahoma</w:t>
            </w:r>
          </w:p>
        </w:tc>
        <w:tc>
          <w:tcPr>
            <w:tcW w:w="928" w:type="dxa"/>
            <w:tcBorders>
              <w:top w:val="nil"/>
              <w:left w:val="nil"/>
              <w:bottom w:val="single" w:sz="4" w:space="0" w:color="auto"/>
              <w:right w:val="single" w:sz="4" w:space="0" w:color="auto"/>
            </w:tcBorders>
            <w:shd w:val="clear" w:color="auto" w:fill="auto"/>
            <w:noWrap/>
            <w:vAlign w:val="bottom"/>
            <w:hideMark/>
          </w:tcPr>
          <w:p w14:paraId="4897F357" w14:textId="77777777" w:rsidR="007D1E0B" w:rsidRPr="007D1E0B" w:rsidRDefault="007D1E0B" w:rsidP="007D1E0B">
            <w:pPr>
              <w:rPr>
                <w:rFonts w:ascii="Arial" w:hAnsi="Arial" w:cs="Arial"/>
                <w:sz w:val="16"/>
              </w:rPr>
            </w:pPr>
            <w:r w:rsidRPr="007D1E0B">
              <w:rPr>
                <w:rFonts w:ascii="Arial" w:hAnsi="Arial" w:cs="Arial"/>
                <w:sz w:val="16"/>
              </w:rPr>
              <w:t>Kennedy Catholic</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085F2A39" w14:textId="77777777" w:rsidR="007D1E0B" w:rsidRPr="007D1E0B" w:rsidRDefault="007D1E0B" w:rsidP="007D1E0B">
            <w:pPr>
              <w:rPr>
                <w:rFonts w:ascii="Arial" w:hAnsi="Arial" w:cs="Arial"/>
                <w:sz w:val="16"/>
              </w:rPr>
            </w:pPr>
            <w:proofErr w:type="spellStart"/>
            <w:r w:rsidRPr="007D1E0B">
              <w:rPr>
                <w:rFonts w:ascii="Arial" w:hAnsi="Arial" w:cs="Arial"/>
                <w:sz w:val="16"/>
              </w:rPr>
              <w:t>Kentridge</w:t>
            </w:r>
            <w:proofErr w:type="spellEnd"/>
          </w:p>
        </w:tc>
        <w:tc>
          <w:tcPr>
            <w:tcW w:w="990" w:type="dxa"/>
            <w:tcBorders>
              <w:top w:val="nil"/>
              <w:left w:val="nil"/>
              <w:bottom w:val="nil"/>
              <w:right w:val="single" w:sz="4" w:space="0" w:color="auto"/>
            </w:tcBorders>
            <w:shd w:val="clear" w:color="auto" w:fill="auto"/>
            <w:noWrap/>
            <w:vAlign w:val="bottom"/>
            <w:hideMark/>
          </w:tcPr>
          <w:p w14:paraId="45E38979" w14:textId="77777777" w:rsidR="007D1E0B" w:rsidRPr="007D1E0B" w:rsidRDefault="007D1E0B" w:rsidP="007D1E0B">
            <w:pPr>
              <w:rPr>
                <w:rFonts w:ascii="Arial" w:hAnsi="Arial" w:cs="Arial"/>
                <w:sz w:val="16"/>
              </w:rPr>
            </w:pPr>
            <w:r w:rsidRPr="007D1E0B">
              <w:rPr>
                <w:rFonts w:ascii="Arial" w:hAnsi="Arial" w:cs="Arial"/>
                <w:sz w:val="16"/>
              </w:rPr>
              <w:t>Mount Rainier</w:t>
            </w:r>
          </w:p>
        </w:tc>
        <w:tc>
          <w:tcPr>
            <w:tcW w:w="990" w:type="dxa"/>
            <w:tcBorders>
              <w:top w:val="nil"/>
              <w:left w:val="nil"/>
              <w:bottom w:val="single" w:sz="4" w:space="0" w:color="auto"/>
              <w:right w:val="single" w:sz="4" w:space="0" w:color="auto"/>
            </w:tcBorders>
            <w:shd w:val="clear" w:color="000000" w:fill="FFFF00"/>
            <w:noWrap/>
            <w:vAlign w:val="bottom"/>
            <w:hideMark/>
          </w:tcPr>
          <w:p w14:paraId="451DCCB6" w14:textId="77777777" w:rsidR="007D1E0B" w:rsidRPr="007D1E0B" w:rsidRDefault="007D1E0B" w:rsidP="007D1E0B">
            <w:pPr>
              <w:rPr>
                <w:rFonts w:ascii="Arial" w:hAnsi="Arial" w:cs="Arial"/>
                <w:sz w:val="16"/>
              </w:rPr>
            </w:pPr>
            <w:proofErr w:type="spellStart"/>
            <w:r w:rsidRPr="007D1E0B">
              <w:rPr>
                <w:rFonts w:ascii="Arial" w:hAnsi="Arial" w:cs="Arial"/>
                <w:sz w:val="16"/>
              </w:rPr>
              <w:t>Kentlake</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3432F38" w14:textId="77777777" w:rsidR="007D1E0B" w:rsidRPr="007D1E0B" w:rsidRDefault="007D1E0B" w:rsidP="007D1E0B">
            <w:pPr>
              <w:rPr>
                <w:rFonts w:ascii="Arial" w:hAnsi="Arial" w:cs="Arial"/>
                <w:sz w:val="16"/>
              </w:rPr>
            </w:pPr>
            <w:r w:rsidRPr="007D1E0B">
              <w:rPr>
                <w:rFonts w:ascii="Arial" w:hAnsi="Arial" w:cs="Arial"/>
                <w:sz w:val="16"/>
              </w:rPr>
              <w:t>Kentwood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3774DA9" w14:textId="77777777" w:rsidR="007D1E0B" w:rsidRPr="007D1E0B" w:rsidRDefault="007D1E0B" w:rsidP="007D1E0B">
            <w:pPr>
              <w:rPr>
                <w:rFonts w:ascii="Arial" w:hAnsi="Arial" w:cs="Arial"/>
                <w:sz w:val="16"/>
              </w:rPr>
            </w:pPr>
            <w:r w:rsidRPr="007D1E0B">
              <w:rPr>
                <w:rFonts w:ascii="Arial" w:hAnsi="Arial" w:cs="Arial"/>
                <w:sz w:val="16"/>
              </w:rPr>
              <w:t>Hazen</w:t>
            </w:r>
          </w:p>
        </w:tc>
        <w:tc>
          <w:tcPr>
            <w:tcW w:w="928" w:type="dxa"/>
            <w:tcBorders>
              <w:top w:val="nil"/>
              <w:left w:val="nil"/>
              <w:bottom w:val="nil"/>
              <w:right w:val="single" w:sz="4" w:space="0" w:color="auto"/>
            </w:tcBorders>
            <w:shd w:val="clear" w:color="auto" w:fill="auto"/>
            <w:noWrap/>
            <w:vAlign w:val="bottom"/>
            <w:hideMark/>
          </w:tcPr>
          <w:p w14:paraId="72EB2FD2" w14:textId="77777777" w:rsidR="007D1E0B" w:rsidRPr="007D1E0B" w:rsidRDefault="007D1E0B" w:rsidP="007D1E0B">
            <w:pPr>
              <w:rPr>
                <w:rFonts w:ascii="Arial" w:hAnsi="Arial" w:cs="Arial"/>
                <w:sz w:val="16"/>
              </w:rPr>
            </w:pPr>
            <w:r w:rsidRPr="007D1E0B">
              <w:rPr>
                <w:rFonts w:ascii="Arial" w:hAnsi="Arial" w:cs="Arial"/>
                <w:sz w:val="16"/>
              </w:rPr>
              <w:t>Kent Meridian</w:t>
            </w:r>
          </w:p>
        </w:tc>
      </w:tr>
      <w:tr w:rsidR="007D1E0B" w:rsidRPr="007D1E0B" w14:paraId="48B24AD6" w14:textId="77777777" w:rsidTr="007D1E0B">
        <w:trPr>
          <w:trHeight w:val="25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01A8D024" w14:textId="77777777" w:rsidR="007D1E0B" w:rsidRPr="007D1E0B" w:rsidRDefault="007D1E0B" w:rsidP="007D1E0B">
            <w:pPr>
              <w:jc w:val="center"/>
              <w:rPr>
                <w:rFonts w:ascii="Arial" w:hAnsi="Arial" w:cs="Arial"/>
                <w:sz w:val="16"/>
              </w:rPr>
            </w:pPr>
            <w:r w:rsidRPr="007D1E0B">
              <w:rPr>
                <w:rFonts w:ascii="Arial" w:hAnsi="Arial" w:cs="Arial"/>
                <w:sz w:val="16"/>
              </w:rPr>
              <w:t>Round 7</w:t>
            </w:r>
          </w:p>
        </w:tc>
        <w:tc>
          <w:tcPr>
            <w:tcW w:w="1046" w:type="dxa"/>
            <w:tcBorders>
              <w:top w:val="nil"/>
              <w:left w:val="nil"/>
              <w:bottom w:val="single" w:sz="4" w:space="0" w:color="auto"/>
              <w:right w:val="single" w:sz="4" w:space="0" w:color="auto"/>
            </w:tcBorders>
            <w:shd w:val="clear" w:color="auto" w:fill="auto"/>
            <w:noWrap/>
            <w:vAlign w:val="bottom"/>
            <w:hideMark/>
          </w:tcPr>
          <w:p w14:paraId="4445B478" w14:textId="77777777" w:rsidR="007D1E0B" w:rsidRPr="007D1E0B" w:rsidRDefault="007D1E0B" w:rsidP="007D1E0B">
            <w:pPr>
              <w:jc w:val="center"/>
              <w:rPr>
                <w:rFonts w:ascii="Arial" w:hAnsi="Arial" w:cs="Arial"/>
                <w:sz w:val="16"/>
              </w:rPr>
            </w:pPr>
            <w:r w:rsidRPr="007D1E0B">
              <w:rPr>
                <w:rFonts w:ascii="Arial" w:hAnsi="Arial" w:cs="Arial"/>
                <w:sz w:val="16"/>
              </w:rPr>
              <w:t>4:20-4:40</w:t>
            </w:r>
          </w:p>
        </w:tc>
        <w:tc>
          <w:tcPr>
            <w:tcW w:w="1058" w:type="dxa"/>
            <w:tcBorders>
              <w:top w:val="nil"/>
              <w:left w:val="nil"/>
              <w:bottom w:val="nil"/>
              <w:right w:val="single" w:sz="4" w:space="0" w:color="auto"/>
            </w:tcBorders>
            <w:shd w:val="clear" w:color="auto" w:fill="auto"/>
            <w:noWrap/>
            <w:vAlign w:val="bottom"/>
            <w:hideMark/>
          </w:tcPr>
          <w:p w14:paraId="41292CB2" w14:textId="77777777" w:rsidR="007D1E0B" w:rsidRPr="007D1E0B" w:rsidRDefault="007D1E0B" w:rsidP="007D1E0B">
            <w:pPr>
              <w:rPr>
                <w:rFonts w:ascii="Arial" w:hAnsi="Arial" w:cs="Arial"/>
                <w:sz w:val="16"/>
              </w:rPr>
            </w:pPr>
            <w:r w:rsidRPr="007D1E0B">
              <w:rPr>
                <w:rFonts w:ascii="Arial" w:hAnsi="Arial" w:cs="Arial"/>
                <w:sz w:val="16"/>
              </w:rPr>
              <w:t>Kent Meridian</w:t>
            </w:r>
          </w:p>
        </w:tc>
        <w:tc>
          <w:tcPr>
            <w:tcW w:w="928" w:type="dxa"/>
            <w:tcBorders>
              <w:top w:val="nil"/>
              <w:left w:val="nil"/>
              <w:bottom w:val="single" w:sz="4" w:space="0" w:color="auto"/>
              <w:right w:val="single" w:sz="4" w:space="0" w:color="auto"/>
            </w:tcBorders>
            <w:shd w:val="clear" w:color="auto" w:fill="auto"/>
            <w:noWrap/>
            <w:vAlign w:val="bottom"/>
            <w:hideMark/>
          </w:tcPr>
          <w:p w14:paraId="63A48A72" w14:textId="77777777" w:rsidR="007D1E0B" w:rsidRPr="007D1E0B" w:rsidRDefault="007D1E0B" w:rsidP="007D1E0B">
            <w:pPr>
              <w:rPr>
                <w:rFonts w:ascii="Arial" w:hAnsi="Arial" w:cs="Arial"/>
                <w:sz w:val="16"/>
              </w:rPr>
            </w:pPr>
            <w:r w:rsidRPr="007D1E0B">
              <w:rPr>
                <w:rFonts w:ascii="Arial" w:hAnsi="Arial" w:cs="Arial"/>
                <w:sz w:val="16"/>
              </w:rPr>
              <w:t>Tahoma</w:t>
            </w:r>
          </w:p>
        </w:tc>
        <w:tc>
          <w:tcPr>
            <w:tcW w:w="1052" w:type="dxa"/>
            <w:tcBorders>
              <w:top w:val="nil"/>
              <w:left w:val="nil"/>
              <w:bottom w:val="single" w:sz="4" w:space="0" w:color="auto"/>
              <w:right w:val="single" w:sz="4" w:space="0" w:color="auto"/>
            </w:tcBorders>
            <w:shd w:val="clear" w:color="auto" w:fill="auto"/>
            <w:noWrap/>
            <w:vAlign w:val="bottom"/>
            <w:hideMark/>
          </w:tcPr>
          <w:p w14:paraId="3A6012D4" w14:textId="77777777" w:rsidR="007D1E0B" w:rsidRPr="007D1E0B" w:rsidRDefault="007D1E0B" w:rsidP="007D1E0B">
            <w:pPr>
              <w:rPr>
                <w:rFonts w:ascii="Arial" w:hAnsi="Arial" w:cs="Arial"/>
                <w:sz w:val="16"/>
              </w:rPr>
            </w:pPr>
            <w:r w:rsidRPr="007D1E0B">
              <w:rPr>
                <w:rFonts w:ascii="Arial" w:hAnsi="Arial" w:cs="Arial"/>
                <w:sz w:val="16"/>
              </w:rPr>
              <w:t>Kennedy Catholic</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2BF1993" w14:textId="77777777" w:rsidR="007D1E0B" w:rsidRPr="007D1E0B" w:rsidRDefault="007D1E0B" w:rsidP="007D1E0B">
            <w:pPr>
              <w:rPr>
                <w:rFonts w:ascii="Arial" w:hAnsi="Arial" w:cs="Arial"/>
                <w:sz w:val="16"/>
              </w:rPr>
            </w:pPr>
            <w:proofErr w:type="spellStart"/>
            <w:r w:rsidRPr="007D1E0B">
              <w:rPr>
                <w:rFonts w:ascii="Arial" w:hAnsi="Arial" w:cs="Arial"/>
                <w:sz w:val="16"/>
              </w:rPr>
              <w:t>Kentridge</w:t>
            </w:r>
            <w:proofErr w:type="spellEnd"/>
          </w:p>
        </w:tc>
        <w:tc>
          <w:tcPr>
            <w:tcW w:w="990" w:type="dxa"/>
            <w:tcBorders>
              <w:top w:val="nil"/>
              <w:left w:val="nil"/>
              <w:bottom w:val="nil"/>
              <w:right w:val="single" w:sz="4" w:space="0" w:color="auto"/>
            </w:tcBorders>
            <w:shd w:val="clear" w:color="auto" w:fill="auto"/>
            <w:noWrap/>
            <w:vAlign w:val="bottom"/>
            <w:hideMark/>
          </w:tcPr>
          <w:p w14:paraId="4844C59D" w14:textId="77777777" w:rsidR="007D1E0B" w:rsidRPr="007D1E0B" w:rsidRDefault="007D1E0B" w:rsidP="007D1E0B">
            <w:pPr>
              <w:rPr>
                <w:rFonts w:ascii="Arial" w:hAnsi="Arial" w:cs="Arial"/>
                <w:sz w:val="16"/>
              </w:rPr>
            </w:pPr>
            <w:r w:rsidRPr="007D1E0B">
              <w:rPr>
                <w:rFonts w:ascii="Arial" w:hAnsi="Arial" w:cs="Arial"/>
                <w:sz w:val="16"/>
              </w:rPr>
              <w:t>Mount Rainier</w:t>
            </w:r>
          </w:p>
        </w:tc>
        <w:tc>
          <w:tcPr>
            <w:tcW w:w="990" w:type="dxa"/>
            <w:tcBorders>
              <w:top w:val="nil"/>
              <w:left w:val="nil"/>
              <w:bottom w:val="single" w:sz="4" w:space="0" w:color="auto"/>
              <w:right w:val="single" w:sz="4" w:space="0" w:color="auto"/>
            </w:tcBorders>
            <w:shd w:val="clear" w:color="000000" w:fill="FFFF00"/>
            <w:noWrap/>
            <w:vAlign w:val="bottom"/>
            <w:hideMark/>
          </w:tcPr>
          <w:p w14:paraId="115DEE22" w14:textId="77777777" w:rsidR="007D1E0B" w:rsidRPr="007D1E0B" w:rsidRDefault="007D1E0B" w:rsidP="007D1E0B">
            <w:pPr>
              <w:rPr>
                <w:rFonts w:ascii="Arial" w:hAnsi="Arial" w:cs="Arial"/>
                <w:sz w:val="16"/>
              </w:rPr>
            </w:pPr>
            <w:proofErr w:type="spellStart"/>
            <w:r w:rsidRPr="007D1E0B">
              <w:rPr>
                <w:rFonts w:ascii="Arial" w:hAnsi="Arial" w:cs="Arial"/>
                <w:sz w:val="16"/>
              </w:rPr>
              <w:t>Kentlake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5B853683" w14:textId="77777777" w:rsidR="007D1E0B" w:rsidRPr="007D1E0B" w:rsidRDefault="007D1E0B" w:rsidP="007D1E0B">
            <w:pPr>
              <w:rPr>
                <w:rFonts w:ascii="Arial" w:hAnsi="Arial" w:cs="Arial"/>
                <w:sz w:val="16"/>
              </w:rPr>
            </w:pPr>
            <w:r w:rsidRPr="007D1E0B">
              <w:rPr>
                <w:rFonts w:ascii="Arial" w:hAnsi="Arial" w:cs="Arial"/>
                <w:sz w:val="16"/>
              </w:rPr>
              <w:t>Kentwood</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20892738" w14:textId="77777777" w:rsidR="007D1E0B" w:rsidRPr="007D1E0B" w:rsidRDefault="007D1E0B" w:rsidP="007D1E0B">
            <w:pPr>
              <w:rPr>
                <w:rFonts w:ascii="Arial" w:hAnsi="Arial" w:cs="Arial"/>
                <w:sz w:val="16"/>
              </w:rPr>
            </w:pPr>
            <w:r w:rsidRPr="007D1E0B">
              <w:rPr>
                <w:rFonts w:ascii="Arial" w:hAnsi="Arial" w:cs="Arial"/>
                <w:sz w:val="16"/>
              </w:rPr>
              <w:t>Hazen</w:t>
            </w:r>
          </w:p>
        </w:tc>
      </w:tr>
      <w:tr w:rsidR="007D1E0B" w:rsidRPr="007D1E0B" w14:paraId="530CF18E" w14:textId="77777777" w:rsidTr="007D1E0B">
        <w:trPr>
          <w:trHeight w:val="25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7AEDD61F" w14:textId="77777777" w:rsidR="007D1E0B" w:rsidRPr="007D1E0B" w:rsidRDefault="007D1E0B" w:rsidP="007D1E0B">
            <w:pPr>
              <w:jc w:val="center"/>
              <w:rPr>
                <w:rFonts w:ascii="Arial" w:hAnsi="Arial" w:cs="Arial"/>
                <w:sz w:val="16"/>
              </w:rPr>
            </w:pPr>
            <w:r w:rsidRPr="007D1E0B">
              <w:rPr>
                <w:rFonts w:ascii="Arial" w:hAnsi="Arial" w:cs="Arial"/>
                <w:sz w:val="16"/>
              </w:rPr>
              <w:t>Round 8</w:t>
            </w:r>
          </w:p>
        </w:tc>
        <w:tc>
          <w:tcPr>
            <w:tcW w:w="1046" w:type="dxa"/>
            <w:tcBorders>
              <w:top w:val="nil"/>
              <w:left w:val="nil"/>
              <w:bottom w:val="single" w:sz="4" w:space="0" w:color="auto"/>
              <w:right w:val="single" w:sz="4" w:space="0" w:color="auto"/>
            </w:tcBorders>
            <w:shd w:val="clear" w:color="auto" w:fill="auto"/>
            <w:noWrap/>
            <w:vAlign w:val="bottom"/>
            <w:hideMark/>
          </w:tcPr>
          <w:p w14:paraId="113C5010" w14:textId="77777777" w:rsidR="007D1E0B" w:rsidRPr="007D1E0B" w:rsidRDefault="007D1E0B" w:rsidP="007D1E0B">
            <w:pPr>
              <w:jc w:val="center"/>
              <w:rPr>
                <w:rFonts w:ascii="Arial" w:hAnsi="Arial" w:cs="Arial"/>
                <w:sz w:val="16"/>
              </w:rPr>
            </w:pPr>
            <w:r w:rsidRPr="007D1E0B">
              <w:rPr>
                <w:rFonts w:ascii="Arial" w:hAnsi="Arial" w:cs="Arial"/>
                <w:sz w:val="16"/>
              </w:rPr>
              <w:t>4:40-5:00</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14:paraId="51D81F66" w14:textId="77777777" w:rsidR="007D1E0B" w:rsidRPr="007D1E0B" w:rsidRDefault="007D1E0B" w:rsidP="007D1E0B">
            <w:pPr>
              <w:rPr>
                <w:rFonts w:ascii="Arial" w:hAnsi="Arial" w:cs="Arial"/>
                <w:sz w:val="16"/>
              </w:rPr>
            </w:pPr>
            <w:r w:rsidRPr="007D1E0B">
              <w:rPr>
                <w:rFonts w:ascii="Arial" w:hAnsi="Arial" w:cs="Arial"/>
                <w:sz w:val="16"/>
              </w:rPr>
              <w:t> </w:t>
            </w:r>
          </w:p>
        </w:tc>
        <w:tc>
          <w:tcPr>
            <w:tcW w:w="928" w:type="dxa"/>
            <w:tcBorders>
              <w:top w:val="nil"/>
              <w:left w:val="nil"/>
              <w:bottom w:val="single" w:sz="4" w:space="0" w:color="auto"/>
              <w:right w:val="single" w:sz="4" w:space="0" w:color="auto"/>
            </w:tcBorders>
            <w:shd w:val="clear" w:color="auto" w:fill="auto"/>
            <w:noWrap/>
            <w:vAlign w:val="bottom"/>
            <w:hideMark/>
          </w:tcPr>
          <w:p w14:paraId="6B395EA0" w14:textId="77777777" w:rsidR="007D1E0B" w:rsidRPr="007D1E0B" w:rsidRDefault="007D1E0B" w:rsidP="007D1E0B">
            <w:pPr>
              <w:rPr>
                <w:rFonts w:ascii="Arial" w:hAnsi="Arial" w:cs="Arial"/>
                <w:sz w:val="16"/>
              </w:rPr>
            </w:pPr>
            <w:r w:rsidRPr="007D1E0B">
              <w:rPr>
                <w:rFonts w:ascii="Arial" w:hAnsi="Arial" w:cs="Arial"/>
                <w:sz w:val="16"/>
              </w:rPr>
              <w:t>Kent Meridian</w:t>
            </w:r>
          </w:p>
        </w:tc>
        <w:tc>
          <w:tcPr>
            <w:tcW w:w="1052" w:type="dxa"/>
            <w:tcBorders>
              <w:top w:val="nil"/>
              <w:left w:val="nil"/>
              <w:bottom w:val="single" w:sz="4" w:space="0" w:color="auto"/>
              <w:right w:val="single" w:sz="4" w:space="0" w:color="auto"/>
            </w:tcBorders>
            <w:shd w:val="clear" w:color="auto" w:fill="auto"/>
            <w:noWrap/>
            <w:vAlign w:val="bottom"/>
            <w:hideMark/>
          </w:tcPr>
          <w:p w14:paraId="12F00069" w14:textId="77777777" w:rsidR="007D1E0B" w:rsidRPr="007D1E0B" w:rsidRDefault="007D1E0B" w:rsidP="007D1E0B">
            <w:pPr>
              <w:rPr>
                <w:rFonts w:ascii="Arial" w:hAnsi="Arial" w:cs="Arial"/>
                <w:sz w:val="16"/>
              </w:rPr>
            </w:pPr>
            <w:r w:rsidRPr="007D1E0B">
              <w:rPr>
                <w:rFonts w:ascii="Arial" w:hAnsi="Arial" w:cs="Arial"/>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C4C7F5C" w14:textId="77777777" w:rsidR="007D1E0B" w:rsidRPr="007D1E0B" w:rsidRDefault="007D1E0B" w:rsidP="007D1E0B">
            <w:pPr>
              <w:rPr>
                <w:rFonts w:ascii="Arial" w:hAnsi="Arial" w:cs="Arial"/>
                <w:sz w:val="16"/>
              </w:rPr>
            </w:pPr>
            <w:r w:rsidRPr="007D1E0B">
              <w:rPr>
                <w:rFonts w:ascii="Arial" w:hAnsi="Arial" w:cs="Arial"/>
                <w:sz w:val="16"/>
              </w:rPr>
              <w:t>Kennedy Catholic</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DBE9D47" w14:textId="77777777" w:rsidR="007D1E0B" w:rsidRPr="007D1E0B" w:rsidRDefault="007D1E0B" w:rsidP="007D1E0B">
            <w:pPr>
              <w:rPr>
                <w:rFonts w:ascii="Arial" w:hAnsi="Arial" w:cs="Arial"/>
                <w:sz w:val="16"/>
              </w:rPr>
            </w:pPr>
            <w:r w:rsidRPr="007D1E0B">
              <w:rPr>
                <w:rFonts w:ascii="Arial" w:hAnsi="Arial" w:cs="Arial"/>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4A470C1" w14:textId="77777777" w:rsidR="007D1E0B" w:rsidRPr="007D1E0B" w:rsidRDefault="007D1E0B" w:rsidP="007D1E0B">
            <w:pPr>
              <w:rPr>
                <w:rFonts w:ascii="Arial" w:hAnsi="Arial" w:cs="Arial"/>
                <w:sz w:val="16"/>
              </w:rPr>
            </w:pPr>
            <w:r w:rsidRPr="007D1E0B">
              <w:rPr>
                <w:rFonts w:ascii="Arial" w:hAnsi="Arial" w:cs="Arial"/>
                <w:sz w:val="16"/>
              </w:rPr>
              <w:t>Mount Rainier</w:t>
            </w:r>
          </w:p>
        </w:tc>
        <w:tc>
          <w:tcPr>
            <w:tcW w:w="1080" w:type="dxa"/>
            <w:tcBorders>
              <w:top w:val="nil"/>
              <w:left w:val="nil"/>
              <w:bottom w:val="single" w:sz="4" w:space="0" w:color="auto"/>
              <w:right w:val="single" w:sz="4" w:space="0" w:color="auto"/>
            </w:tcBorders>
            <w:shd w:val="clear" w:color="auto" w:fill="auto"/>
            <w:noWrap/>
            <w:vAlign w:val="bottom"/>
            <w:hideMark/>
          </w:tcPr>
          <w:p w14:paraId="43866C49" w14:textId="77777777" w:rsidR="007D1E0B" w:rsidRPr="007D1E0B" w:rsidRDefault="007D1E0B" w:rsidP="007D1E0B">
            <w:pPr>
              <w:rPr>
                <w:rFonts w:ascii="Arial" w:hAnsi="Arial" w:cs="Arial"/>
                <w:sz w:val="16"/>
              </w:rPr>
            </w:pPr>
            <w:r w:rsidRPr="007D1E0B">
              <w:rPr>
                <w:rFonts w:ascii="Arial" w:hAnsi="Arial" w:cs="Arial"/>
                <w:sz w:val="16"/>
              </w:rPr>
              <w:t> </w:t>
            </w:r>
          </w:p>
        </w:tc>
        <w:tc>
          <w:tcPr>
            <w:tcW w:w="928" w:type="dxa"/>
            <w:tcBorders>
              <w:top w:val="nil"/>
              <w:left w:val="nil"/>
              <w:bottom w:val="single" w:sz="4" w:space="0" w:color="auto"/>
              <w:right w:val="single" w:sz="4" w:space="0" w:color="auto"/>
            </w:tcBorders>
            <w:shd w:val="clear" w:color="auto" w:fill="auto"/>
            <w:noWrap/>
            <w:vAlign w:val="bottom"/>
            <w:hideMark/>
          </w:tcPr>
          <w:p w14:paraId="16F51400" w14:textId="77777777" w:rsidR="007D1E0B" w:rsidRPr="007D1E0B" w:rsidRDefault="007D1E0B" w:rsidP="007D1E0B">
            <w:pPr>
              <w:rPr>
                <w:rFonts w:ascii="Arial" w:hAnsi="Arial" w:cs="Arial"/>
                <w:sz w:val="16"/>
              </w:rPr>
            </w:pPr>
            <w:r w:rsidRPr="007D1E0B">
              <w:rPr>
                <w:rFonts w:ascii="Arial" w:hAnsi="Arial" w:cs="Arial"/>
                <w:sz w:val="16"/>
              </w:rPr>
              <w:t>Kentwood</w:t>
            </w:r>
          </w:p>
        </w:tc>
      </w:tr>
      <w:tr w:rsidR="007D1E0B" w:rsidRPr="007D1E0B" w14:paraId="1CD85E5C" w14:textId="77777777" w:rsidTr="007D1E0B">
        <w:trPr>
          <w:trHeight w:val="250"/>
        </w:trPr>
        <w:tc>
          <w:tcPr>
            <w:tcW w:w="1856" w:type="dxa"/>
            <w:tcBorders>
              <w:top w:val="nil"/>
              <w:left w:val="nil"/>
              <w:bottom w:val="nil"/>
              <w:right w:val="nil"/>
            </w:tcBorders>
            <w:shd w:val="clear" w:color="auto" w:fill="auto"/>
            <w:noWrap/>
            <w:vAlign w:val="bottom"/>
            <w:hideMark/>
          </w:tcPr>
          <w:p w14:paraId="329BBF36" w14:textId="77777777" w:rsidR="007D1E0B" w:rsidRPr="007D1E0B" w:rsidRDefault="007D1E0B" w:rsidP="007D1E0B">
            <w:pPr>
              <w:rPr>
                <w:rFonts w:ascii="Arial" w:hAnsi="Arial" w:cs="Arial"/>
                <w:sz w:val="16"/>
              </w:rPr>
            </w:pPr>
            <w:r w:rsidRPr="007D1E0B">
              <w:rPr>
                <w:rFonts w:ascii="Arial" w:hAnsi="Arial" w:cs="Arial"/>
                <w:noProof/>
                <w:sz w:val="16"/>
              </w:rPr>
              <mc:AlternateContent>
                <mc:Choice Requires="wps">
                  <w:drawing>
                    <wp:anchor distT="0" distB="0" distL="114300" distR="114300" simplePos="0" relativeHeight="251659264" behindDoc="0" locked="0" layoutInCell="1" allowOverlap="1" wp14:anchorId="77EDFEEC" wp14:editId="00599E52">
                      <wp:simplePos x="0" y="0"/>
                      <wp:positionH relativeFrom="column">
                        <wp:posOffset>0</wp:posOffset>
                      </wp:positionH>
                      <wp:positionV relativeFrom="paragraph">
                        <wp:posOffset>69850</wp:posOffset>
                      </wp:positionV>
                      <wp:extent cx="2959100" cy="273050"/>
                      <wp:effectExtent l="76200" t="76200" r="12700" b="12700"/>
                      <wp:wrapNone/>
                      <wp:docPr id="6169" name="Rectangle 6169">
                        <a:extLst xmlns:a="http://schemas.openxmlformats.org/drawingml/2006/main">
                          <a:ext uri="{FF2B5EF4-FFF2-40B4-BE49-F238E27FC236}">
                            <a16:creationId xmlns:a16="http://schemas.microsoft.com/office/drawing/2014/main" id="{457D5240-3FD0-4F65-8C20-AAF2D10B7F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184150"/>
                              </a:xfrm>
                              <a:prstGeom prst="rect">
                                <a:avLst/>
                              </a:prstGeom>
                              <a:noFill/>
                              <a:ln w="9525">
                                <a:solidFill>
                                  <a:srgbClr xmlns:a14="http://schemas.microsoft.com/office/drawing/2010/main" val="000000" mc:Ignorable="a14" a14:legacySpreadsheetColorIndex="64"/>
                                </a:solidFill>
                                <a:miter lim="800000"/>
                                <a:headEnd/>
                                <a:tailEnd/>
                              </a:ln>
                              <a:effectLst>
                                <a:outerShdw dist="107763" dir="13500000" algn="ctr" rotWithShape="0">
                                  <a:srgbClr val="808080"/>
                                </a:outerShdw>
                              </a:effectLst>
                              <a:extLst>
                                <a:ext uri="{909E8E84-426E-40DD-AFC4-6F175D3DCCD1}">
                                  <a14:hiddenFill xmlns:a14="http://schemas.microsoft.com/office/drawing/2010/main">
                                    <a:solidFill>
                                      <a:srgbClr val="000000" mc:Ignorable="a14" a14:legacySpreadsheetColorIndex="64"/>
                                    </a:solid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rect w14:anchorId="46A64403" id="Rectangle 6169" o:spid="_x0000_s1026" style="position:absolute;margin-left:0;margin-top:5.5pt;width:233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" filled="f" fillcolor="black">
                      <v:shadow on="t" obscured="t" offset="-6pt,-6p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40"/>
            </w:tblGrid>
            <w:tr w:rsidR="007D1E0B" w:rsidRPr="007D1E0B" w14:paraId="43C6A0F7" w14:textId="77777777" w:rsidTr="00585FAD">
              <w:trPr>
                <w:trHeight w:val="250"/>
                <w:tblCellSpacing w:w="0" w:type="dxa"/>
              </w:trPr>
              <w:tc>
                <w:tcPr>
                  <w:tcW w:w="1640" w:type="dxa"/>
                  <w:tcBorders>
                    <w:top w:val="nil"/>
                    <w:left w:val="nil"/>
                    <w:bottom w:val="nil"/>
                    <w:right w:val="nil"/>
                  </w:tcBorders>
                  <w:shd w:val="clear" w:color="auto" w:fill="auto"/>
                  <w:noWrap/>
                  <w:vAlign w:val="bottom"/>
                  <w:hideMark/>
                </w:tcPr>
                <w:p w14:paraId="1C03404E" w14:textId="77777777" w:rsidR="007D1E0B" w:rsidRPr="007D1E0B" w:rsidRDefault="007D1E0B" w:rsidP="007D1E0B">
                  <w:pPr>
                    <w:framePr w:hSpace="180" w:wrap="around" w:vAnchor="text" w:hAnchor="margin" w:xAlign="center" w:y="182"/>
                    <w:rPr>
                      <w:rFonts w:ascii="Arial" w:hAnsi="Arial" w:cs="Arial"/>
                      <w:sz w:val="16"/>
                    </w:rPr>
                  </w:pPr>
                </w:p>
              </w:tc>
            </w:tr>
          </w:tbl>
          <w:p w14:paraId="3619F926" w14:textId="77777777" w:rsidR="007D1E0B" w:rsidRPr="007D1E0B" w:rsidRDefault="007D1E0B" w:rsidP="007D1E0B">
            <w:pPr>
              <w:rPr>
                <w:rFonts w:ascii="Arial" w:hAnsi="Arial" w:cs="Arial"/>
                <w:sz w:val="16"/>
              </w:rPr>
            </w:pPr>
          </w:p>
        </w:tc>
        <w:tc>
          <w:tcPr>
            <w:tcW w:w="1046" w:type="dxa"/>
            <w:tcBorders>
              <w:top w:val="nil"/>
              <w:left w:val="nil"/>
              <w:bottom w:val="nil"/>
              <w:right w:val="nil"/>
            </w:tcBorders>
            <w:shd w:val="clear" w:color="auto" w:fill="auto"/>
            <w:noWrap/>
            <w:vAlign w:val="bottom"/>
            <w:hideMark/>
          </w:tcPr>
          <w:p w14:paraId="1D780358" w14:textId="77777777" w:rsidR="007D1E0B" w:rsidRPr="007D1E0B" w:rsidRDefault="007D1E0B" w:rsidP="007D1E0B">
            <w:pPr>
              <w:rPr>
                <w:sz w:val="16"/>
              </w:rPr>
            </w:pPr>
          </w:p>
        </w:tc>
        <w:tc>
          <w:tcPr>
            <w:tcW w:w="1058" w:type="dxa"/>
            <w:tcBorders>
              <w:top w:val="nil"/>
              <w:left w:val="nil"/>
              <w:bottom w:val="nil"/>
              <w:right w:val="nil"/>
            </w:tcBorders>
            <w:shd w:val="clear" w:color="auto" w:fill="auto"/>
            <w:noWrap/>
            <w:vAlign w:val="bottom"/>
            <w:hideMark/>
          </w:tcPr>
          <w:p w14:paraId="202506F6" w14:textId="77777777" w:rsidR="007D1E0B" w:rsidRPr="007D1E0B" w:rsidRDefault="007D1E0B" w:rsidP="007D1E0B">
            <w:pPr>
              <w:rPr>
                <w:sz w:val="16"/>
              </w:rPr>
            </w:pPr>
          </w:p>
        </w:tc>
        <w:tc>
          <w:tcPr>
            <w:tcW w:w="928" w:type="dxa"/>
            <w:tcBorders>
              <w:top w:val="nil"/>
              <w:left w:val="nil"/>
              <w:bottom w:val="nil"/>
              <w:right w:val="nil"/>
            </w:tcBorders>
            <w:shd w:val="clear" w:color="auto" w:fill="auto"/>
            <w:noWrap/>
            <w:vAlign w:val="bottom"/>
            <w:hideMark/>
          </w:tcPr>
          <w:p w14:paraId="4788C37D" w14:textId="77777777" w:rsidR="007D1E0B" w:rsidRPr="007D1E0B" w:rsidRDefault="007D1E0B" w:rsidP="007D1E0B">
            <w:pPr>
              <w:rPr>
                <w:sz w:val="16"/>
              </w:rPr>
            </w:pPr>
          </w:p>
        </w:tc>
        <w:tc>
          <w:tcPr>
            <w:tcW w:w="1052" w:type="dxa"/>
            <w:tcBorders>
              <w:top w:val="nil"/>
              <w:left w:val="nil"/>
              <w:bottom w:val="nil"/>
              <w:right w:val="nil"/>
            </w:tcBorders>
            <w:shd w:val="clear" w:color="auto" w:fill="auto"/>
            <w:noWrap/>
            <w:vAlign w:val="bottom"/>
            <w:hideMark/>
          </w:tcPr>
          <w:p w14:paraId="64C06E1F" w14:textId="77777777" w:rsidR="007D1E0B" w:rsidRPr="007D1E0B" w:rsidRDefault="007D1E0B" w:rsidP="007D1E0B">
            <w:pPr>
              <w:rPr>
                <w:sz w:val="16"/>
              </w:rPr>
            </w:pPr>
          </w:p>
        </w:tc>
        <w:tc>
          <w:tcPr>
            <w:tcW w:w="990" w:type="dxa"/>
            <w:tcBorders>
              <w:top w:val="nil"/>
              <w:left w:val="nil"/>
              <w:bottom w:val="nil"/>
              <w:right w:val="nil"/>
            </w:tcBorders>
            <w:shd w:val="clear" w:color="auto" w:fill="auto"/>
            <w:noWrap/>
            <w:vAlign w:val="bottom"/>
            <w:hideMark/>
          </w:tcPr>
          <w:p w14:paraId="454D81B0" w14:textId="77777777" w:rsidR="007D1E0B" w:rsidRPr="007D1E0B" w:rsidRDefault="007D1E0B" w:rsidP="007D1E0B">
            <w:pPr>
              <w:rPr>
                <w:sz w:val="16"/>
              </w:rPr>
            </w:pPr>
          </w:p>
        </w:tc>
        <w:tc>
          <w:tcPr>
            <w:tcW w:w="990" w:type="dxa"/>
            <w:tcBorders>
              <w:top w:val="nil"/>
              <w:left w:val="nil"/>
              <w:bottom w:val="nil"/>
              <w:right w:val="nil"/>
            </w:tcBorders>
            <w:shd w:val="clear" w:color="auto" w:fill="auto"/>
            <w:noWrap/>
            <w:vAlign w:val="bottom"/>
            <w:hideMark/>
          </w:tcPr>
          <w:p w14:paraId="49752264" w14:textId="77777777" w:rsidR="007D1E0B" w:rsidRPr="007D1E0B" w:rsidRDefault="007D1E0B" w:rsidP="007D1E0B">
            <w:pPr>
              <w:rPr>
                <w:sz w:val="16"/>
              </w:rPr>
            </w:pPr>
          </w:p>
        </w:tc>
        <w:tc>
          <w:tcPr>
            <w:tcW w:w="990" w:type="dxa"/>
            <w:tcBorders>
              <w:top w:val="nil"/>
              <w:left w:val="nil"/>
              <w:bottom w:val="nil"/>
              <w:right w:val="nil"/>
            </w:tcBorders>
            <w:shd w:val="clear" w:color="auto" w:fill="auto"/>
            <w:noWrap/>
            <w:vAlign w:val="bottom"/>
            <w:hideMark/>
          </w:tcPr>
          <w:p w14:paraId="2DB52DEC" w14:textId="77777777" w:rsidR="007D1E0B" w:rsidRPr="007D1E0B" w:rsidRDefault="007D1E0B" w:rsidP="007D1E0B">
            <w:pPr>
              <w:rPr>
                <w:sz w:val="16"/>
              </w:rPr>
            </w:pPr>
          </w:p>
        </w:tc>
        <w:tc>
          <w:tcPr>
            <w:tcW w:w="1080" w:type="dxa"/>
            <w:tcBorders>
              <w:top w:val="nil"/>
              <w:left w:val="nil"/>
              <w:bottom w:val="nil"/>
              <w:right w:val="nil"/>
            </w:tcBorders>
            <w:shd w:val="clear" w:color="auto" w:fill="auto"/>
            <w:noWrap/>
            <w:vAlign w:val="bottom"/>
            <w:hideMark/>
          </w:tcPr>
          <w:p w14:paraId="1AAF772D" w14:textId="77777777" w:rsidR="007D1E0B" w:rsidRPr="007D1E0B" w:rsidRDefault="007D1E0B" w:rsidP="007D1E0B">
            <w:pPr>
              <w:rPr>
                <w:sz w:val="16"/>
              </w:rPr>
            </w:pPr>
          </w:p>
        </w:tc>
        <w:tc>
          <w:tcPr>
            <w:tcW w:w="928" w:type="dxa"/>
            <w:tcBorders>
              <w:top w:val="nil"/>
              <w:left w:val="nil"/>
              <w:bottom w:val="nil"/>
              <w:right w:val="nil"/>
            </w:tcBorders>
            <w:shd w:val="clear" w:color="auto" w:fill="auto"/>
            <w:noWrap/>
            <w:vAlign w:val="bottom"/>
            <w:hideMark/>
          </w:tcPr>
          <w:p w14:paraId="587BB4EA" w14:textId="77777777" w:rsidR="007D1E0B" w:rsidRPr="007D1E0B" w:rsidRDefault="007D1E0B" w:rsidP="007D1E0B">
            <w:pPr>
              <w:rPr>
                <w:sz w:val="16"/>
              </w:rPr>
            </w:pPr>
          </w:p>
        </w:tc>
      </w:tr>
      <w:tr w:rsidR="007D1E0B" w:rsidRPr="007D1E0B" w14:paraId="085B030C" w14:textId="77777777" w:rsidTr="007D1E0B">
        <w:trPr>
          <w:trHeight w:val="285"/>
        </w:trPr>
        <w:tc>
          <w:tcPr>
            <w:tcW w:w="3960" w:type="dxa"/>
            <w:gridSpan w:val="3"/>
            <w:tcBorders>
              <w:top w:val="nil"/>
              <w:left w:val="nil"/>
              <w:bottom w:val="nil"/>
              <w:right w:val="nil"/>
            </w:tcBorders>
            <w:shd w:val="clear" w:color="000000" w:fill="FFFF00"/>
            <w:noWrap/>
            <w:vAlign w:val="bottom"/>
            <w:hideMark/>
          </w:tcPr>
          <w:p w14:paraId="33A8B1BC" w14:textId="77777777" w:rsidR="007D1E0B" w:rsidRPr="007D1E0B" w:rsidRDefault="007D1E0B" w:rsidP="007D1E0B">
            <w:pPr>
              <w:rPr>
                <w:rFonts w:ascii="Arial" w:hAnsi="Arial" w:cs="Arial"/>
                <w:b/>
                <w:bCs/>
                <w:sz w:val="16"/>
                <w:szCs w:val="22"/>
              </w:rPr>
            </w:pPr>
            <w:r w:rsidRPr="007D1E0B">
              <w:rPr>
                <w:rFonts w:ascii="Arial" w:hAnsi="Arial" w:cs="Arial"/>
                <w:b/>
                <w:bCs/>
                <w:sz w:val="16"/>
                <w:szCs w:val="22"/>
              </w:rPr>
              <w:t>4A NPSL AWARDS to Follow Session 2</w:t>
            </w:r>
          </w:p>
        </w:tc>
        <w:tc>
          <w:tcPr>
            <w:tcW w:w="928" w:type="dxa"/>
            <w:tcBorders>
              <w:top w:val="nil"/>
              <w:left w:val="nil"/>
              <w:bottom w:val="nil"/>
              <w:right w:val="nil"/>
            </w:tcBorders>
            <w:shd w:val="clear" w:color="auto" w:fill="auto"/>
            <w:noWrap/>
            <w:vAlign w:val="bottom"/>
            <w:hideMark/>
          </w:tcPr>
          <w:p w14:paraId="69B7499E" w14:textId="77777777" w:rsidR="007D1E0B" w:rsidRPr="007D1E0B" w:rsidRDefault="007D1E0B" w:rsidP="007D1E0B">
            <w:pPr>
              <w:rPr>
                <w:rFonts w:ascii="Arial" w:hAnsi="Arial" w:cs="Arial"/>
                <w:b/>
                <w:bCs/>
                <w:sz w:val="16"/>
                <w:szCs w:val="22"/>
              </w:rPr>
            </w:pPr>
          </w:p>
        </w:tc>
        <w:tc>
          <w:tcPr>
            <w:tcW w:w="1052" w:type="dxa"/>
            <w:tcBorders>
              <w:top w:val="nil"/>
              <w:left w:val="nil"/>
              <w:bottom w:val="nil"/>
              <w:right w:val="nil"/>
            </w:tcBorders>
            <w:shd w:val="clear" w:color="auto" w:fill="auto"/>
            <w:noWrap/>
            <w:vAlign w:val="bottom"/>
            <w:hideMark/>
          </w:tcPr>
          <w:p w14:paraId="379027D0" w14:textId="77777777" w:rsidR="007D1E0B" w:rsidRPr="007D1E0B" w:rsidRDefault="007D1E0B" w:rsidP="007D1E0B">
            <w:pPr>
              <w:rPr>
                <w:sz w:val="16"/>
              </w:rPr>
            </w:pPr>
          </w:p>
        </w:tc>
        <w:tc>
          <w:tcPr>
            <w:tcW w:w="990" w:type="dxa"/>
            <w:tcBorders>
              <w:top w:val="nil"/>
              <w:left w:val="nil"/>
              <w:bottom w:val="nil"/>
              <w:right w:val="nil"/>
            </w:tcBorders>
            <w:shd w:val="clear" w:color="auto" w:fill="auto"/>
            <w:noWrap/>
            <w:vAlign w:val="bottom"/>
            <w:hideMark/>
          </w:tcPr>
          <w:p w14:paraId="3054223E" w14:textId="77777777" w:rsidR="007D1E0B" w:rsidRPr="007D1E0B" w:rsidRDefault="007D1E0B" w:rsidP="007D1E0B">
            <w:pPr>
              <w:rPr>
                <w:sz w:val="16"/>
              </w:rPr>
            </w:pPr>
          </w:p>
        </w:tc>
        <w:tc>
          <w:tcPr>
            <w:tcW w:w="990" w:type="dxa"/>
            <w:tcBorders>
              <w:top w:val="nil"/>
              <w:left w:val="nil"/>
              <w:bottom w:val="nil"/>
              <w:right w:val="nil"/>
            </w:tcBorders>
            <w:shd w:val="clear" w:color="auto" w:fill="auto"/>
            <w:noWrap/>
            <w:vAlign w:val="bottom"/>
            <w:hideMark/>
          </w:tcPr>
          <w:p w14:paraId="26B26989" w14:textId="77777777" w:rsidR="007D1E0B" w:rsidRPr="007D1E0B" w:rsidRDefault="007D1E0B" w:rsidP="007D1E0B">
            <w:pPr>
              <w:rPr>
                <w:sz w:val="16"/>
              </w:rPr>
            </w:pPr>
          </w:p>
        </w:tc>
        <w:tc>
          <w:tcPr>
            <w:tcW w:w="990" w:type="dxa"/>
            <w:tcBorders>
              <w:top w:val="nil"/>
              <w:left w:val="nil"/>
              <w:bottom w:val="nil"/>
              <w:right w:val="nil"/>
            </w:tcBorders>
            <w:shd w:val="clear" w:color="auto" w:fill="auto"/>
            <w:noWrap/>
            <w:vAlign w:val="bottom"/>
            <w:hideMark/>
          </w:tcPr>
          <w:p w14:paraId="25876B69" w14:textId="77777777" w:rsidR="007D1E0B" w:rsidRPr="007D1E0B" w:rsidRDefault="007D1E0B" w:rsidP="007D1E0B">
            <w:pPr>
              <w:rPr>
                <w:sz w:val="16"/>
              </w:rPr>
            </w:pPr>
          </w:p>
        </w:tc>
        <w:tc>
          <w:tcPr>
            <w:tcW w:w="1080" w:type="dxa"/>
            <w:tcBorders>
              <w:top w:val="nil"/>
              <w:left w:val="nil"/>
              <w:bottom w:val="nil"/>
              <w:right w:val="nil"/>
            </w:tcBorders>
            <w:shd w:val="clear" w:color="auto" w:fill="auto"/>
            <w:noWrap/>
            <w:vAlign w:val="bottom"/>
            <w:hideMark/>
          </w:tcPr>
          <w:p w14:paraId="57306F4A" w14:textId="77777777" w:rsidR="007D1E0B" w:rsidRPr="007D1E0B" w:rsidRDefault="007D1E0B" w:rsidP="007D1E0B">
            <w:pPr>
              <w:rPr>
                <w:sz w:val="16"/>
              </w:rPr>
            </w:pPr>
          </w:p>
        </w:tc>
        <w:tc>
          <w:tcPr>
            <w:tcW w:w="928" w:type="dxa"/>
            <w:tcBorders>
              <w:top w:val="nil"/>
              <w:left w:val="nil"/>
              <w:bottom w:val="nil"/>
              <w:right w:val="nil"/>
            </w:tcBorders>
            <w:shd w:val="clear" w:color="auto" w:fill="auto"/>
            <w:noWrap/>
            <w:vAlign w:val="bottom"/>
            <w:hideMark/>
          </w:tcPr>
          <w:p w14:paraId="782A430B" w14:textId="77777777" w:rsidR="007D1E0B" w:rsidRPr="007D1E0B" w:rsidRDefault="007D1E0B" w:rsidP="007D1E0B">
            <w:pPr>
              <w:rPr>
                <w:sz w:val="16"/>
              </w:rPr>
            </w:pPr>
          </w:p>
        </w:tc>
      </w:tr>
    </w:tbl>
    <w:p w14:paraId="26909530" w14:textId="77777777" w:rsidR="007D1E0B" w:rsidRDefault="007D1E0B" w:rsidP="007D1E0B">
      <w:pPr>
        <w:tabs>
          <w:tab w:val="left" w:pos="540"/>
        </w:tabs>
        <w:rPr>
          <w:sz w:val="24"/>
          <w:szCs w:val="24"/>
        </w:rPr>
      </w:pPr>
    </w:p>
    <w:p w14:paraId="13B82443" w14:textId="77777777" w:rsidR="007D1E0B" w:rsidRDefault="007D1E0B" w:rsidP="007D1E0B">
      <w:pPr>
        <w:tabs>
          <w:tab w:val="left" w:pos="540"/>
        </w:tabs>
        <w:rPr>
          <w:sz w:val="24"/>
          <w:szCs w:val="24"/>
        </w:rPr>
      </w:pPr>
    </w:p>
    <w:p w14:paraId="1A53DF4E" w14:textId="77777777" w:rsidR="007D1E0B" w:rsidRDefault="007D1E0B" w:rsidP="007D1E0B">
      <w:pPr>
        <w:tabs>
          <w:tab w:val="left" w:pos="540"/>
        </w:tabs>
        <w:rPr>
          <w:b/>
          <w:sz w:val="24"/>
          <w:szCs w:val="24"/>
          <w:u w:val="single"/>
        </w:rPr>
      </w:pPr>
      <w:r>
        <w:rPr>
          <w:b/>
          <w:sz w:val="24"/>
          <w:szCs w:val="24"/>
          <w:u w:val="single"/>
        </w:rPr>
        <w:t>WARM-UPS</w:t>
      </w:r>
    </w:p>
    <w:p w14:paraId="1EAA7952" w14:textId="77777777" w:rsidR="007D1E0B" w:rsidRDefault="007D1E0B" w:rsidP="007D1E0B">
      <w:pPr>
        <w:rPr>
          <w:sz w:val="24"/>
          <w:szCs w:val="24"/>
        </w:rPr>
      </w:pPr>
      <w:r>
        <w:rPr>
          <w:sz w:val="24"/>
          <w:szCs w:val="24"/>
        </w:rPr>
        <w:t xml:space="preserve">The gym will open at </w:t>
      </w:r>
      <w:r>
        <w:rPr>
          <w:b/>
          <w:sz w:val="24"/>
          <w:szCs w:val="24"/>
        </w:rPr>
        <w:t xml:space="preserve">12:45 PM for the second session </w:t>
      </w:r>
      <w:r>
        <w:rPr>
          <w:sz w:val="24"/>
          <w:szCs w:val="24"/>
        </w:rPr>
        <w:t>for stretching and tumbling on the competition floor. These are the only times the competition floor will be available other than the warm-up prior to competition.</w:t>
      </w:r>
    </w:p>
    <w:p w14:paraId="0CFD0B4B" w14:textId="77777777" w:rsidR="007D1E0B" w:rsidRDefault="007D1E0B" w:rsidP="007D1E0B">
      <w:pPr>
        <w:rPr>
          <w:sz w:val="24"/>
          <w:szCs w:val="24"/>
        </w:rPr>
      </w:pPr>
    </w:p>
    <w:p w14:paraId="62A7012E" w14:textId="77777777" w:rsidR="007D1E0B" w:rsidRDefault="007D1E0B" w:rsidP="007D1E0B">
      <w:pPr>
        <w:rPr>
          <w:sz w:val="24"/>
          <w:szCs w:val="24"/>
        </w:rPr>
      </w:pPr>
      <w:r>
        <w:rPr>
          <w:sz w:val="24"/>
          <w:szCs w:val="24"/>
        </w:rPr>
        <w:t>The first warm-up session will run from 8:15-9:00 AM. Timed Warm up begins at 9:00. March in will be at 9:30 AM. After introductions, teams go directly to their events or to the warm-up gym. The second and third sessions will follow the same format at the times listed on the rotation schedule.</w:t>
      </w:r>
    </w:p>
    <w:p w14:paraId="3BE51FBF" w14:textId="77777777" w:rsidR="007D1E0B" w:rsidRDefault="007D1E0B" w:rsidP="007D1E0B">
      <w:pPr>
        <w:rPr>
          <w:sz w:val="24"/>
          <w:szCs w:val="24"/>
        </w:rPr>
      </w:pPr>
    </w:p>
    <w:p w14:paraId="5FFFBAA7" w14:textId="77777777" w:rsidR="007D1E0B" w:rsidRDefault="007D1E0B" w:rsidP="007D1E0B">
      <w:pPr>
        <w:rPr>
          <w:sz w:val="24"/>
          <w:szCs w:val="24"/>
        </w:rPr>
      </w:pPr>
      <w:r>
        <w:rPr>
          <w:sz w:val="24"/>
          <w:szCs w:val="24"/>
        </w:rPr>
        <w:lastRenderedPageBreak/>
        <w:t>Besides the pre-session warm-ups, the only time the competition equipment will be available for warm-up is during the timed warm-up period, prior to competition. This one-touch warm-up will consist of one (1) vault per gymnast, three (3) minutes per team on bars, one (1) minute per gymnast on floor and thirty (30) seconds per gymnast on beam. (The floor and balance beam will follow the Capital Cup format).</w:t>
      </w:r>
    </w:p>
    <w:p w14:paraId="70A87175" w14:textId="77777777" w:rsidR="007D1E0B" w:rsidRDefault="007D1E0B" w:rsidP="007D1E0B">
      <w:pPr>
        <w:tabs>
          <w:tab w:val="left" w:pos="540"/>
        </w:tabs>
        <w:rPr>
          <w:sz w:val="24"/>
          <w:szCs w:val="24"/>
        </w:rPr>
      </w:pPr>
    </w:p>
    <w:p w14:paraId="091578B6" w14:textId="77777777" w:rsidR="007D1E0B" w:rsidRDefault="007D1E0B" w:rsidP="007D1E0B">
      <w:pPr>
        <w:rPr>
          <w:sz w:val="24"/>
          <w:szCs w:val="24"/>
        </w:rPr>
      </w:pPr>
      <w:r>
        <w:rPr>
          <w:b/>
          <w:sz w:val="24"/>
          <w:szCs w:val="24"/>
          <w:u w:val="single"/>
        </w:rPr>
        <w:t>TICKETS AND PASSES</w:t>
      </w:r>
      <w:r>
        <w:rPr>
          <w:sz w:val="24"/>
          <w:szCs w:val="24"/>
        </w:rPr>
        <w:t xml:space="preserve"> </w:t>
      </w:r>
    </w:p>
    <w:p w14:paraId="17C4A47A" w14:textId="77777777" w:rsidR="007D1E0B" w:rsidRDefault="007D1E0B" w:rsidP="007D1E0B">
      <w:pPr>
        <w:ind w:firstLine="720"/>
        <w:rPr>
          <w:sz w:val="24"/>
          <w:szCs w:val="24"/>
        </w:rPr>
      </w:pPr>
      <w:r>
        <w:rPr>
          <w:sz w:val="24"/>
          <w:szCs w:val="24"/>
        </w:rPr>
        <w:t>Adults &amp; Students w/o ASB:</w:t>
      </w:r>
      <w:r>
        <w:rPr>
          <w:sz w:val="24"/>
          <w:szCs w:val="24"/>
        </w:rPr>
        <w:tab/>
      </w:r>
      <w:r>
        <w:rPr>
          <w:sz w:val="24"/>
          <w:szCs w:val="24"/>
        </w:rPr>
        <w:tab/>
        <w:t>$7.00</w:t>
      </w:r>
    </w:p>
    <w:p w14:paraId="6DE6A54C" w14:textId="77777777" w:rsidR="007D1E0B" w:rsidRDefault="007D1E0B" w:rsidP="007D1E0B">
      <w:pPr>
        <w:rPr>
          <w:sz w:val="24"/>
          <w:szCs w:val="24"/>
        </w:rPr>
      </w:pPr>
      <w:r>
        <w:rPr>
          <w:sz w:val="24"/>
          <w:szCs w:val="24"/>
        </w:rPr>
        <w:tab/>
        <w:t>Jr. &amp; Sr. High students w/ASB</w:t>
      </w:r>
      <w:r>
        <w:rPr>
          <w:sz w:val="24"/>
          <w:szCs w:val="24"/>
        </w:rPr>
        <w:tab/>
        <w:t>$4.00</w:t>
      </w:r>
    </w:p>
    <w:p w14:paraId="446051AA" w14:textId="77777777" w:rsidR="007D1E0B" w:rsidRDefault="007D1E0B" w:rsidP="007D1E0B">
      <w:pPr>
        <w:rPr>
          <w:sz w:val="24"/>
          <w:szCs w:val="24"/>
        </w:rPr>
      </w:pPr>
      <w:r>
        <w:rPr>
          <w:sz w:val="24"/>
          <w:szCs w:val="24"/>
        </w:rPr>
        <w:tab/>
        <w:t>Senior Citizens &amp; Elementary</w:t>
      </w:r>
      <w:r>
        <w:rPr>
          <w:sz w:val="24"/>
          <w:szCs w:val="24"/>
        </w:rPr>
        <w:tab/>
        <w:t>$2.00</w:t>
      </w:r>
    </w:p>
    <w:p w14:paraId="3E29C6BE" w14:textId="77777777" w:rsidR="007D1E0B" w:rsidRDefault="007D1E0B" w:rsidP="007D1E0B">
      <w:pPr>
        <w:ind w:left="360"/>
        <w:rPr>
          <w:sz w:val="24"/>
          <w:szCs w:val="24"/>
        </w:rPr>
      </w:pPr>
    </w:p>
    <w:p w14:paraId="63BA34A6" w14:textId="77777777" w:rsidR="007D1E0B" w:rsidRDefault="007D1E0B" w:rsidP="007D1E0B">
      <w:pPr>
        <w:numPr>
          <w:ilvl w:val="0"/>
          <w:numId w:val="1"/>
        </w:numPr>
        <w:rPr>
          <w:sz w:val="24"/>
          <w:szCs w:val="24"/>
        </w:rPr>
      </w:pPr>
      <w:r>
        <w:rPr>
          <w:sz w:val="24"/>
          <w:szCs w:val="24"/>
        </w:rPr>
        <w:t xml:space="preserve">Only competing gymnasts in uniform, </w:t>
      </w:r>
      <w:r>
        <w:rPr>
          <w:sz w:val="24"/>
          <w:szCs w:val="24"/>
          <w:u w:val="single"/>
        </w:rPr>
        <w:t>entering with team prior to their meet</w:t>
      </w:r>
      <w:r>
        <w:rPr>
          <w:sz w:val="24"/>
          <w:szCs w:val="24"/>
        </w:rPr>
        <w:t>, will be admitted free entrance. Gymnasts will be expected to pay if not participating in meet.</w:t>
      </w:r>
    </w:p>
    <w:p w14:paraId="7982A509" w14:textId="77777777" w:rsidR="007D1E0B" w:rsidRDefault="007D1E0B" w:rsidP="007D1E0B">
      <w:pPr>
        <w:numPr>
          <w:ilvl w:val="0"/>
          <w:numId w:val="1"/>
        </w:numPr>
        <w:rPr>
          <w:sz w:val="24"/>
          <w:szCs w:val="24"/>
        </w:rPr>
      </w:pPr>
      <w:r>
        <w:rPr>
          <w:sz w:val="24"/>
          <w:szCs w:val="24"/>
        </w:rPr>
        <w:t xml:space="preserve">No participant passes will be issued—Inform gymnasts they are to enter in </w:t>
      </w:r>
      <w:r>
        <w:rPr>
          <w:sz w:val="24"/>
          <w:szCs w:val="24"/>
          <w:u w:val="single"/>
        </w:rPr>
        <w:t>one group</w:t>
      </w:r>
      <w:r>
        <w:rPr>
          <w:sz w:val="24"/>
          <w:szCs w:val="24"/>
        </w:rPr>
        <w:t xml:space="preserve"> with a coach supervising.  As per WIAA guidelines, a maximum of </w:t>
      </w:r>
      <w:r>
        <w:rPr>
          <w:sz w:val="24"/>
          <w:szCs w:val="24"/>
          <w:u w:val="single"/>
        </w:rPr>
        <w:t>sixteen (16) team personnel will be admitted</w:t>
      </w:r>
      <w:r>
        <w:rPr>
          <w:sz w:val="24"/>
          <w:szCs w:val="24"/>
        </w:rPr>
        <w:t xml:space="preserve">—to include a maximum of </w:t>
      </w:r>
      <w:r>
        <w:rPr>
          <w:sz w:val="24"/>
          <w:szCs w:val="24"/>
          <w:u w:val="single"/>
        </w:rPr>
        <w:t>twelve (12) gymnasts</w:t>
      </w:r>
      <w:r>
        <w:rPr>
          <w:sz w:val="24"/>
          <w:szCs w:val="24"/>
        </w:rPr>
        <w:t xml:space="preserve"> and </w:t>
      </w:r>
      <w:r>
        <w:rPr>
          <w:sz w:val="24"/>
          <w:szCs w:val="24"/>
          <w:u w:val="single"/>
        </w:rPr>
        <w:t>four (4) other designated team personnel</w:t>
      </w:r>
      <w:r>
        <w:rPr>
          <w:sz w:val="24"/>
          <w:szCs w:val="24"/>
        </w:rPr>
        <w:t xml:space="preserve"> (coaches, managers, statisticians, medical, etc.). ONLY COMPETING GYMNASTS WILL BE ALLOWED FREE ENTRY. Gymnasts and team personnel will be hand-stamped to allow re-entry throughout the meet.</w:t>
      </w:r>
    </w:p>
    <w:p w14:paraId="24023738" w14:textId="77777777" w:rsidR="007D1E0B" w:rsidRDefault="007D1E0B" w:rsidP="007D1E0B">
      <w:pPr>
        <w:numPr>
          <w:ilvl w:val="0"/>
          <w:numId w:val="1"/>
        </w:numPr>
        <w:rPr>
          <w:sz w:val="24"/>
          <w:szCs w:val="24"/>
        </w:rPr>
      </w:pPr>
      <w:r>
        <w:rPr>
          <w:sz w:val="24"/>
          <w:szCs w:val="24"/>
        </w:rPr>
        <w:t>Press passes will be accepted with proper identification.</w:t>
      </w:r>
    </w:p>
    <w:p w14:paraId="040D1705" w14:textId="77777777" w:rsidR="007D1E0B" w:rsidRDefault="007D1E0B" w:rsidP="007D1E0B">
      <w:pPr>
        <w:numPr>
          <w:ilvl w:val="0"/>
          <w:numId w:val="1"/>
        </w:numPr>
        <w:rPr>
          <w:sz w:val="24"/>
          <w:szCs w:val="24"/>
        </w:rPr>
      </w:pPr>
      <w:r>
        <w:rPr>
          <w:sz w:val="24"/>
          <w:szCs w:val="24"/>
        </w:rPr>
        <w:t>NPSL/SPSL passes will be accepted.</w:t>
      </w:r>
    </w:p>
    <w:p w14:paraId="0538CCB9" w14:textId="77777777" w:rsidR="007D1E0B" w:rsidRDefault="007D1E0B" w:rsidP="007D1E0B">
      <w:pPr>
        <w:numPr>
          <w:ilvl w:val="0"/>
          <w:numId w:val="1"/>
        </w:numPr>
        <w:rPr>
          <w:sz w:val="24"/>
          <w:szCs w:val="24"/>
        </w:rPr>
      </w:pPr>
      <w:r>
        <w:rPr>
          <w:sz w:val="24"/>
          <w:szCs w:val="24"/>
        </w:rPr>
        <w:t xml:space="preserve">Cheerleaders and song leaders of participating schools will be admitted free, only if </w:t>
      </w:r>
      <w:r>
        <w:rPr>
          <w:sz w:val="24"/>
          <w:szCs w:val="24"/>
          <w:u w:val="single"/>
        </w:rPr>
        <w:t>in uniform</w:t>
      </w:r>
      <w:r>
        <w:rPr>
          <w:sz w:val="24"/>
          <w:szCs w:val="24"/>
        </w:rPr>
        <w:t>.</w:t>
      </w:r>
    </w:p>
    <w:p w14:paraId="6F1287A2" w14:textId="77777777" w:rsidR="007D1E0B" w:rsidRDefault="007D1E0B" w:rsidP="007D1E0B">
      <w:pPr>
        <w:tabs>
          <w:tab w:val="left" w:pos="540"/>
        </w:tabs>
        <w:rPr>
          <w:sz w:val="24"/>
          <w:szCs w:val="24"/>
        </w:rPr>
      </w:pPr>
    </w:p>
    <w:p w14:paraId="34EA350F" w14:textId="77777777" w:rsidR="007D1E0B" w:rsidRDefault="007D1E0B" w:rsidP="007D1E0B">
      <w:pPr>
        <w:tabs>
          <w:tab w:val="left" w:pos="540"/>
        </w:tabs>
        <w:rPr>
          <w:b/>
          <w:sz w:val="24"/>
          <w:szCs w:val="24"/>
          <w:u w:val="single"/>
        </w:rPr>
      </w:pPr>
    </w:p>
    <w:p w14:paraId="180246CF" w14:textId="77777777" w:rsidR="007D1E0B" w:rsidRDefault="007D1E0B" w:rsidP="007D1E0B">
      <w:pPr>
        <w:tabs>
          <w:tab w:val="left" w:pos="540"/>
        </w:tabs>
        <w:rPr>
          <w:b/>
          <w:sz w:val="24"/>
          <w:szCs w:val="24"/>
          <w:u w:val="single"/>
        </w:rPr>
      </w:pPr>
      <w:r>
        <w:rPr>
          <w:b/>
          <w:sz w:val="24"/>
          <w:szCs w:val="24"/>
          <w:u w:val="single"/>
        </w:rPr>
        <w:t>AWARDS</w:t>
      </w:r>
    </w:p>
    <w:p w14:paraId="2A633C2E" w14:textId="77777777" w:rsidR="007D1E0B" w:rsidRDefault="007D1E0B" w:rsidP="007D1E0B">
      <w:pPr>
        <w:tabs>
          <w:tab w:val="left" w:pos="540"/>
        </w:tabs>
        <w:rPr>
          <w:sz w:val="24"/>
          <w:szCs w:val="24"/>
        </w:rPr>
      </w:pPr>
      <w:r>
        <w:rPr>
          <w:sz w:val="24"/>
          <w:szCs w:val="24"/>
        </w:rPr>
        <w:t>Each league will provide individual awards (ribbons) for 1</w:t>
      </w:r>
      <w:r>
        <w:rPr>
          <w:sz w:val="24"/>
          <w:szCs w:val="24"/>
          <w:vertAlign w:val="superscript"/>
        </w:rPr>
        <w:t>st</w:t>
      </w:r>
      <w:r>
        <w:rPr>
          <w:sz w:val="24"/>
          <w:szCs w:val="24"/>
        </w:rPr>
        <w:t>-8</w:t>
      </w:r>
      <w:r>
        <w:rPr>
          <w:sz w:val="24"/>
          <w:szCs w:val="24"/>
          <w:vertAlign w:val="superscript"/>
        </w:rPr>
        <w:t>th</w:t>
      </w:r>
      <w:r>
        <w:rPr>
          <w:sz w:val="24"/>
          <w:szCs w:val="24"/>
        </w:rPr>
        <w:t xml:space="preserve"> places.</w:t>
      </w:r>
    </w:p>
    <w:p w14:paraId="3C088767" w14:textId="77777777" w:rsidR="007D1E0B" w:rsidRDefault="007D1E0B" w:rsidP="007D1E0B">
      <w:pPr>
        <w:tabs>
          <w:tab w:val="left" w:pos="540"/>
        </w:tabs>
        <w:rPr>
          <w:sz w:val="24"/>
          <w:szCs w:val="24"/>
        </w:rPr>
      </w:pPr>
    </w:p>
    <w:p w14:paraId="2E3F5A54" w14:textId="77777777" w:rsidR="007D1E0B" w:rsidRDefault="007D1E0B" w:rsidP="007D1E0B">
      <w:pPr>
        <w:tabs>
          <w:tab w:val="left" w:pos="540"/>
        </w:tabs>
        <w:rPr>
          <w:b/>
          <w:sz w:val="24"/>
          <w:szCs w:val="24"/>
          <w:u w:val="single"/>
        </w:rPr>
      </w:pPr>
    </w:p>
    <w:p w14:paraId="4F790F2C" w14:textId="77777777" w:rsidR="007D1E0B" w:rsidRDefault="007D1E0B" w:rsidP="007D1E0B">
      <w:pPr>
        <w:tabs>
          <w:tab w:val="left" w:pos="540"/>
        </w:tabs>
        <w:rPr>
          <w:b/>
          <w:sz w:val="24"/>
          <w:szCs w:val="24"/>
          <w:u w:val="single"/>
        </w:rPr>
      </w:pPr>
      <w:r>
        <w:rPr>
          <w:b/>
          <w:sz w:val="24"/>
          <w:szCs w:val="24"/>
          <w:u w:val="single"/>
        </w:rPr>
        <w:t xml:space="preserve">CONCESSIONS </w:t>
      </w:r>
    </w:p>
    <w:p w14:paraId="7247EFD6" w14:textId="77777777" w:rsidR="007D1E0B" w:rsidRDefault="007D1E0B" w:rsidP="007D1E0B">
      <w:pPr>
        <w:tabs>
          <w:tab w:val="left" w:pos="540"/>
        </w:tabs>
        <w:rPr>
          <w:sz w:val="24"/>
          <w:szCs w:val="24"/>
        </w:rPr>
      </w:pPr>
      <w:r>
        <w:rPr>
          <w:sz w:val="24"/>
          <w:szCs w:val="24"/>
        </w:rPr>
        <w:t xml:space="preserve">Concessions will be available for </w:t>
      </w:r>
      <w:r>
        <w:rPr>
          <w:sz w:val="24"/>
          <w:szCs w:val="24"/>
        </w:rPr>
        <w:t xml:space="preserve">purchase for </w:t>
      </w:r>
      <w:bookmarkStart w:id="0" w:name="_GoBack"/>
      <w:bookmarkEnd w:id="0"/>
      <w:r>
        <w:rPr>
          <w:sz w:val="24"/>
          <w:szCs w:val="24"/>
        </w:rPr>
        <w:t xml:space="preserve">spectators and gymnasts. A hospitality room for coaches will be available but not stocked.  What you bring is what you may eat or drink. </w:t>
      </w:r>
    </w:p>
    <w:p w14:paraId="4CC8D150" w14:textId="77777777" w:rsidR="007D1E0B" w:rsidRDefault="007D1E0B" w:rsidP="007D1E0B">
      <w:pPr>
        <w:rPr>
          <w:b/>
          <w:sz w:val="24"/>
          <w:szCs w:val="24"/>
          <w:u w:val="single"/>
        </w:rPr>
      </w:pPr>
    </w:p>
    <w:p w14:paraId="4F12CB8B" w14:textId="77777777" w:rsidR="007D1E0B" w:rsidRDefault="007D1E0B" w:rsidP="007D1E0B">
      <w:pPr>
        <w:rPr>
          <w:b/>
          <w:sz w:val="24"/>
          <w:szCs w:val="24"/>
          <w:u w:val="single"/>
        </w:rPr>
      </w:pPr>
    </w:p>
    <w:p w14:paraId="1F177967" w14:textId="77777777" w:rsidR="007D1E0B" w:rsidRDefault="007D1E0B" w:rsidP="007D1E0B">
      <w:pPr>
        <w:rPr>
          <w:b/>
          <w:sz w:val="24"/>
          <w:szCs w:val="24"/>
          <w:u w:val="single"/>
        </w:rPr>
      </w:pPr>
      <w:r>
        <w:rPr>
          <w:b/>
          <w:sz w:val="24"/>
          <w:szCs w:val="24"/>
          <w:u w:val="single"/>
        </w:rPr>
        <w:t>SOUVENIERS</w:t>
      </w:r>
    </w:p>
    <w:p w14:paraId="62991917" w14:textId="77777777" w:rsidR="007D1E0B" w:rsidRDefault="007D1E0B" w:rsidP="007D1E0B">
      <w:pPr>
        <w:rPr>
          <w:sz w:val="24"/>
          <w:szCs w:val="24"/>
        </w:rPr>
      </w:pPr>
      <w:r>
        <w:rPr>
          <w:sz w:val="24"/>
          <w:szCs w:val="24"/>
        </w:rPr>
        <w:t>There will be T-shirts available at the meet for athletes and fans to purchase.</w:t>
      </w:r>
    </w:p>
    <w:p w14:paraId="26647BCC" w14:textId="77777777" w:rsidR="007D1E0B" w:rsidRDefault="007D1E0B" w:rsidP="007D1E0B">
      <w:pPr>
        <w:jc w:val="center"/>
      </w:pPr>
    </w:p>
    <w:sectPr w:rsidR="007D1E0B" w:rsidSect="007D1E0B">
      <w:pgSz w:w="12240" w:h="15840"/>
      <w:pgMar w:top="45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60C51"/>
    <w:multiLevelType w:val="hybridMultilevel"/>
    <w:tmpl w:val="53684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0B"/>
    <w:rsid w:val="005A516F"/>
    <w:rsid w:val="007D1E0B"/>
    <w:rsid w:val="00B4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A6CD1E"/>
  <w15:chartTrackingRefBased/>
  <w15:docId w15:val="{97F31122-C17F-4B40-A31A-FBA893D7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2289">
      <w:bodyDiv w:val="1"/>
      <w:marLeft w:val="0"/>
      <w:marRight w:val="0"/>
      <w:marTop w:val="0"/>
      <w:marBottom w:val="0"/>
      <w:divBdr>
        <w:top w:val="none" w:sz="0" w:space="0" w:color="auto"/>
        <w:left w:val="none" w:sz="0" w:space="0" w:color="auto"/>
        <w:bottom w:val="none" w:sz="0" w:space="0" w:color="auto"/>
        <w:right w:val="none" w:sz="0" w:space="0" w:color="auto"/>
      </w:divBdr>
    </w:div>
    <w:div w:id="245192549">
      <w:bodyDiv w:val="1"/>
      <w:marLeft w:val="0"/>
      <w:marRight w:val="0"/>
      <w:marTop w:val="0"/>
      <w:marBottom w:val="0"/>
      <w:divBdr>
        <w:top w:val="none" w:sz="0" w:space="0" w:color="auto"/>
        <w:left w:val="none" w:sz="0" w:space="0" w:color="auto"/>
        <w:bottom w:val="none" w:sz="0" w:space="0" w:color="auto"/>
        <w:right w:val="none" w:sz="0" w:space="0" w:color="auto"/>
      </w:divBdr>
    </w:div>
    <w:div w:id="1487671117">
      <w:bodyDiv w:val="1"/>
      <w:marLeft w:val="0"/>
      <w:marRight w:val="0"/>
      <w:marTop w:val="0"/>
      <w:marBottom w:val="0"/>
      <w:divBdr>
        <w:top w:val="none" w:sz="0" w:space="0" w:color="auto"/>
        <w:left w:val="none" w:sz="0" w:space="0" w:color="auto"/>
        <w:bottom w:val="none" w:sz="0" w:space="0" w:color="auto"/>
        <w:right w:val="none" w:sz="0" w:space="0" w:color="auto"/>
      </w:divBdr>
    </w:div>
    <w:div w:id="1521703462">
      <w:bodyDiv w:val="1"/>
      <w:marLeft w:val="0"/>
      <w:marRight w:val="0"/>
      <w:marTop w:val="0"/>
      <w:marBottom w:val="0"/>
      <w:divBdr>
        <w:top w:val="none" w:sz="0" w:space="0" w:color="auto"/>
        <w:left w:val="none" w:sz="0" w:space="0" w:color="auto"/>
        <w:bottom w:val="none" w:sz="0" w:space="0" w:color="auto"/>
        <w:right w:val="none" w:sz="0" w:space="0" w:color="auto"/>
      </w:divBdr>
    </w:div>
    <w:div w:id="18242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Duerre, Lindsey</dc:creator>
  <cp:keywords/>
  <dc:description/>
  <cp:lastModifiedBy>Duerre, Lindsey</cp:lastModifiedBy>
  <cp:revision>1</cp:revision>
  <dcterms:created xsi:type="dcterms:W3CDTF">2018-01-16T18:27:00Z</dcterms:created>
  <dcterms:modified xsi:type="dcterms:W3CDTF">2018-01-16T18:36:00Z</dcterms:modified>
</cp:coreProperties>
</file>