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B1" w:rsidRDefault="001D30EC">
      <w:pPr>
        <w:pStyle w:val="Title"/>
      </w:pPr>
      <w:r>
        <w:t>EHS GS</w:t>
      </w:r>
      <w:r w:rsidR="003A032A">
        <w:t xml:space="preserve"> </w:t>
      </w:r>
      <w:r w:rsidR="00D67A3E">
        <w:t xml:space="preserve">Expectation &amp; </w:t>
      </w:r>
      <w:r>
        <w:t>Rules</w:t>
      </w:r>
    </w:p>
    <w:p w:rsidR="00D861CD" w:rsidRDefault="001D30EC" w:rsidP="00D861CD">
      <w:pPr>
        <w:pStyle w:val="Subtitle"/>
      </w:pPr>
      <w:r>
        <w:t>Fall 201</w:t>
      </w:r>
      <w:r w:rsidR="0087639B">
        <w:t>9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0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D861CD" w:rsidRDefault="001D30EC">
            <w:r>
              <w:t>Coach</w:t>
            </w:r>
            <w:r w:rsidR="003A032A">
              <w:t xml:space="preserve"> Information</w:t>
            </w:r>
          </w:p>
          <w:p w:rsidR="00C062B1" w:rsidRDefault="00C062B1">
            <w:bookmarkStart w:id="0" w:name="_GoBack"/>
            <w:bookmarkEnd w:id="0"/>
          </w:p>
        </w:tc>
        <w:tc>
          <w:tcPr>
            <w:tcW w:w="1663" w:type="pct"/>
          </w:tcPr>
          <w:p w:rsidR="00C062B1" w:rsidRDefault="003A032A">
            <w:r>
              <w:t>Email</w:t>
            </w:r>
          </w:p>
        </w:tc>
        <w:tc>
          <w:tcPr>
            <w:tcW w:w="1668" w:type="pct"/>
          </w:tcPr>
          <w:p w:rsidR="00C062B1" w:rsidRDefault="001D30EC" w:rsidP="001D30EC">
            <w:r>
              <w:t>Cell #</w:t>
            </w:r>
          </w:p>
        </w:tc>
      </w:tr>
      <w:tr w:rsidR="00C062B1">
        <w:tc>
          <w:tcPr>
            <w:tcW w:w="1669" w:type="pct"/>
          </w:tcPr>
          <w:p w:rsidR="00C062B1" w:rsidRPr="009F1C55" w:rsidRDefault="001D30EC" w:rsidP="001D30EC">
            <w:pPr>
              <w:pStyle w:val="NoSpacing"/>
              <w:rPr>
                <w:sz w:val="20"/>
              </w:rPr>
            </w:pPr>
            <w:r w:rsidRPr="009F1C55">
              <w:rPr>
                <w:rStyle w:val="Strong"/>
                <w:sz w:val="20"/>
              </w:rPr>
              <w:t>Richard Sando</w:t>
            </w:r>
          </w:p>
        </w:tc>
        <w:tc>
          <w:tcPr>
            <w:tcW w:w="1663" w:type="pct"/>
          </w:tcPr>
          <w:p w:rsidR="00C062B1" w:rsidRPr="009F1C55" w:rsidRDefault="008F5F70" w:rsidP="001D30EC">
            <w:pPr>
              <w:pStyle w:val="NoSpacing"/>
              <w:rPr>
                <w:sz w:val="20"/>
              </w:rPr>
            </w:pPr>
            <w:hyperlink r:id="rId9" w:history="1">
              <w:r w:rsidR="001D30EC" w:rsidRPr="009F1C55">
                <w:rPr>
                  <w:rStyle w:val="Hyperlink"/>
                  <w:sz w:val="20"/>
                </w:rPr>
                <w:t>Richard.sando@comcast.net</w:t>
              </w:r>
            </w:hyperlink>
          </w:p>
        </w:tc>
        <w:tc>
          <w:tcPr>
            <w:tcW w:w="1668" w:type="pct"/>
          </w:tcPr>
          <w:p w:rsidR="00C062B1" w:rsidRPr="009F1C55" w:rsidRDefault="001D30EC" w:rsidP="009F1C55">
            <w:pPr>
              <w:pStyle w:val="NoSpacing"/>
              <w:rPr>
                <w:sz w:val="20"/>
              </w:rPr>
            </w:pPr>
            <w:r w:rsidRPr="009F1C55">
              <w:rPr>
                <w:sz w:val="20"/>
              </w:rPr>
              <w:t xml:space="preserve">253-921-2696 </w:t>
            </w:r>
          </w:p>
        </w:tc>
      </w:tr>
    </w:tbl>
    <w:p w:rsidR="00C062B1" w:rsidRDefault="00206516">
      <w:pPr>
        <w:pStyle w:val="Heading1"/>
      </w:pPr>
      <w:r>
        <w:t>Rules</w:t>
      </w:r>
      <w:r w:rsidR="003A032A">
        <w:t xml:space="preserve"> </w:t>
      </w:r>
      <w:r w:rsidR="00F36B61">
        <w:t>&amp; Impacts</w:t>
      </w:r>
    </w:p>
    <w:p w:rsidR="00C062B1" w:rsidRDefault="00F36B61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 w:rsidRPr="009F1C55">
        <w:rPr>
          <w:b/>
          <w:sz w:val="20"/>
        </w:rPr>
        <w:t>You must come to practice.</w:t>
      </w:r>
      <w:r w:rsidR="00B0258D" w:rsidRPr="009F1C55">
        <w:rPr>
          <w:b/>
          <w:sz w:val="20"/>
        </w:rPr>
        <w:t xml:space="preserve"> </w:t>
      </w:r>
      <w:r w:rsidR="00B0258D" w:rsidRPr="009F1C55">
        <w:rPr>
          <w:b/>
          <w:sz w:val="20"/>
        </w:rPr>
        <w:tab/>
        <w:t>Playing time will be limited for those who do not come to practice</w:t>
      </w:r>
    </w:p>
    <w:p w:rsidR="00D861CD" w:rsidRDefault="00D861CD" w:rsidP="00D861CD">
      <w:pPr>
        <w:pStyle w:val="ListParagraph"/>
        <w:numPr>
          <w:ilvl w:val="1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If unable to make practice you must advise coach prior to practice.</w:t>
      </w:r>
    </w:p>
    <w:p w:rsidR="00206516" w:rsidRDefault="00206516" w:rsidP="00D861CD">
      <w:pPr>
        <w:pStyle w:val="ListParagraph"/>
        <w:numPr>
          <w:ilvl w:val="1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Playing time is earned at practice with the 3 A’s.  Attitude, attendance &amp; action</w:t>
      </w:r>
    </w:p>
    <w:p w:rsidR="000C4192" w:rsidRDefault="000C4192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Treat others as you would like to be treated</w:t>
      </w:r>
    </w:p>
    <w:p w:rsidR="000C4192" w:rsidRDefault="000C4192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 xml:space="preserve">No gossip or rumors.  If </w:t>
      </w:r>
      <w:r w:rsidR="00D861CD">
        <w:rPr>
          <w:b/>
          <w:sz w:val="20"/>
        </w:rPr>
        <w:t xml:space="preserve">there are </w:t>
      </w:r>
      <w:r>
        <w:rPr>
          <w:b/>
          <w:sz w:val="20"/>
        </w:rPr>
        <w:t>issues we address them within the team</w:t>
      </w:r>
    </w:p>
    <w:p w:rsidR="00D26428" w:rsidRDefault="00D26428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Be positive to others</w:t>
      </w:r>
    </w:p>
    <w:p w:rsidR="00D861CD" w:rsidRDefault="00D861CD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Do not do something that will embarrass your family</w:t>
      </w:r>
    </w:p>
    <w:p w:rsidR="001730F0" w:rsidRDefault="001730F0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Treat the apparel and equipment as it is yours.</w:t>
      </w:r>
    </w:p>
    <w:p w:rsidR="00AF2E82" w:rsidRDefault="00AF2E82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Discipline will be on a case by case basis</w:t>
      </w:r>
    </w:p>
    <w:p w:rsidR="008B710E" w:rsidRDefault="008B710E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Do not talk at the same time as the coach</w:t>
      </w:r>
    </w:p>
    <w:p w:rsidR="008B710E" w:rsidRDefault="008B710E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No cell phone usage during practices and games</w:t>
      </w:r>
    </w:p>
    <w:p w:rsidR="00346278" w:rsidRPr="009F1C55" w:rsidRDefault="00346278" w:rsidP="009F1C55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GRADES, GRADES &amp; MORE GRADES. BAD GRADES, NO PLAY</w:t>
      </w:r>
    </w:p>
    <w:p w:rsidR="00206516" w:rsidRDefault="00206516">
      <w:pPr>
        <w:pStyle w:val="Heading1"/>
      </w:pPr>
      <w:r>
        <w:t>Team Expectations</w:t>
      </w:r>
    </w:p>
    <w:p w:rsidR="00D3229A" w:rsidRDefault="00D3229A" w:rsidP="00D3229A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 xml:space="preserve">Ladies will </w:t>
      </w:r>
      <w:r w:rsidR="005F7B5A">
        <w:rPr>
          <w:b/>
          <w:sz w:val="20"/>
        </w:rPr>
        <w:t xml:space="preserve">push to </w:t>
      </w:r>
      <w:r>
        <w:rPr>
          <w:b/>
          <w:sz w:val="20"/>
        </w:rPr>
        <w:t>maintain a 3.0</w:t>
      </w:r>
      <w:r w:rsidR="00176505">
        <w:rPr>
          <w:b/>
          <w:sz w:val="20"/>
        </w:rPr>
        <w:t xml:space="preserve"> GPA or higher</w:t>
      </w:r>
      <w:r>
        <w:rPr>
          <w:b/>
          <w:sz w:val="20"/>
        </w:rPr>
        <w:t xml:space="preserve"> during the season</w:t>
      </w:r>
    </w:p>
    <w:p w:rsidR="00D3229A" w:rsidRDefault="00D3229A" w:rsidP="00D3229A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 xml:space="preserve">A parent(s) </w:t>
      </w:r>
      <w:r w:rsidR="00176505">
        <w:rPr>
          <w:b/>
          <w:sz w:val="20"/>
        </w:rPr>
        <w:t>will need to</w:t>
      </w:r>
      <w:r>
        <w:rPr>
          <w:b/>
          <w:sz w:val="20"/>
        </w:rPr>
        <w:t xml:space="preserve"> attend the preseason </w:t>
      </w:r>
      <w:r w:rsidR="0087639B">
        <w:rPr>
          <w:b/>
          <w:sz w:val="20"/>
        </w:rPr>
        <w:t>All Sports parent meeting put on by the school</w:t>
      </w:r>
    </w:p>
    <w:p w:rsidR="0087639B" w:rsidRDefault="00CA3520" w:rsidP="00D3229A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 xml:space="preserve">Win </w:t>
      </w:r>
      <w:r w:rsidR="000E4E0C">
        <w:rPr>
          <w:b/>
          <w:sz w:val="20"/>
        </w:rPr>
        <w:t xml:space="preserve">SPSL 2A GS Sportsmanship team of </w:t>
      </w:r>
      <w:r w:rsidR="005F7B5A">
        <w:rPr>
          <w:b/>
          <w:sz w:val="20"/>
        </w:rPr>
        <w:t xml:space="preserve">the season.  It would </w:t>
      </w:r>
      <w:r w:rsidR="008B710E">
        <w:rPr>
          <w:b/>
          <w:sz w:val="20"/>
        </w:rPr>
        <w:t>be our 3</w:t>
      </w:r>
      <w:r w:rsidR="008B710E" w:rsidRPr="008B710E">
        <w:rPr>
          <w:b/>
          <w:sz w:val="20"/>
          <w:vertAlign w:val="superscript"/>
        </w:rPr>
        <w:t>rd</w:t>
      </w:r>
      <w:r w:rsidR="008B710E">
        <w:rPr>
          <w:b/>
          <w:sz w:val="20"/>
        </w:rPr>
        <w:t xml:space="preserve"> in the last 4 years.</w:t>
      </w:r>
    </w:p>
    <w:p w:rsidR="008B710E" w:rsidRDefault="00176505" w:rsidP="00D3229A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 xml:space="preserve">Players need to go to class. </w:t>
      </w:r>
    </w:p>
    <w:p w:rsidR="00176505" w:rsidRDefault="00176505" w:rsidP="00D3229A">
      <w:pPr>
        <w:pStyle w:val="ListParagraph"/>
        <w:numPr>
          <w:ilvl w:val="0"/>
          <w:numId w:val="6"/>
        </w:numPr>
        <w:tabs>
          <w:tab w:val="center" w:pos="4867"/>
        </w:tabs>
        <w:rPr>
          <w:b/>
          <w:sz w:val="20"/>
        </w:rPr>
      </w:pPr>
      <w:r>
        <w:rPr>
          <w:b/>
          <w:sz w:val="20"/>
        </w:rPr>
        <w:t>Upper class players will act as mentors to incoming freshman.  “Big Sister program”.</w:t>
      </w:r>
    </w:p>
    <w:p w:rsidR="00C062B1" w:rsidRDefault="00E32DD3">
      <w:pPr>
        <w:pStyle w:val="Heading1"/>
      </w:pPr>
      <w:r>
        <w:t>Required</w:t>
      </w:r>
      <w:r w:rsidR="003A032A">
        <w:t xml:space="preserve"> Materials</w:t>
      </w:r>
    </w:p>
    <w:p w:rsidR="00C062B1" w:rsidRPr="009F1C55" w:rsidRDefault="00B0258D" w:rsidP="00B0258D">
      <w:pPr>
        <w:pStyle w:val="ListBullet"/>
        <w:rPr>
          <w:sz w:val="20"/>
        </w:rPr>
      </w:pPr>
      <w:r w:rsidRPr="009F1C55">
        <w:rPr>
          <w:sz w:val="20"/>
        </w:rPr>
        <w:t>Soccer cleats</w:t>
      </w:r>
    </w:p>
    <w:p w:rsidR="00B0258D" w:rsidRPr="009F1C55" w:rsidRDefault="00B0258D" w:rsidP="00B0258D">
      <w:pPr>
        <w:pStyle w:val="ListBullet"/>
        <w:rPr>
          <w:sz w:val="20"/>
        </w:rPr>
      </w:pPr>
      <w:r w:rsidRPr="009F1C55">
        <w:rPr>
          <w:sz w:val="20"/>
        </w:rPr>
        <w:t>Shin guards</w:t>
      </w:r>
    </w:p>
    <w:p w:rsidR="00B0258D" w:rsidRPr="009F1C55" w:rsidRDefault="00B0258D" w:rsidP="00B0258D">
      <w:pPr>
        <w:pStyle w:val="ListBullet"/>
        <w:rPr>
          <w:sz w:val="20"/>
        </w:rPr>
      </w:pPr>
      <w:r w:rsidRPr="009F1C55">
        <w:rPr>
          <w:sz w:val="20"/>
        </w:rPr>
        <w:t>Water</w:t>
      </w:r>
    </w:p>
    <w:p w:rsidR="00C062B1" w:rsidRDefault="006B642E">
      <w:pPr>
        <w:pStyle w:val="Heading1"/>
      </w:pPr>
      <w:r>
        <w:lastRenderedPageBreak/>
        <w:t xml:space="preserve">Practice </w:t>
      </w:r>
      <w:r w:rsidR="003A032A">
        <w:t>Schedule</w:t>
      </w:r>
    </w:p>
    <w:tbl>
      <w:tblPr>
        <w:tblStyle w:val="SyllabusTable-withBorders"/>
        <w:tblW w:w="5067" w:type="pct"/>
        <w:tblLook w:val="04A0" w:firstRow="1" w:lastRow="0" w:firstColumn="1" w:lastColumn="0" w:noHBand="0" w:noVBand="1"/>
        <w:tblDescription w:val="Course schedule"/>
      </w:tblPr>
      <w:tblGrid>
        <w:gridCol w:w="1973"/>
        <w:gridCol w:w="2314"/>
        <w:gridCol w:w="2618"/>
        <w:gridCol w:w="2959"/>
      </w:tblGrid>
      <w:tr w:rsidR="00C062B1" w:rsidTr="00D86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062B1" w:rsidRDefault="00F41AF2">
            <w:r>
              <w:t xml:space="preserve">Start </w:t>
            </w:r>
            <w:r w:rsidR="003A032A">
              <w:t>Week</w:t>
            </w:r>
          </w:p>
        </w:tc>
        <w:tc>
          <w:tcPr>
            <w:tcW w:w="1173" w:type="pct"/>
          </w:tcPr>
          <w:p w:rsidR="00C062B1" w:rsidRDefault="00F41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</w:t>
            </w:r>
          </w:p>
        </w:tc>
        <w:tc>
          <w:tcPr>
            <w:tcW w:w="1327" w:type="pct"/>
          </w:tcPr>
          <w:p w:rsidR="00C062B1" w:rsidRDefault="00F41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  <w:tc>
          <w:tcPr>
            <w:tcW w:w="1500" w:type="pct"/>
          </w:tcPr>
          <w:p w:rsidR="00C062B1" w:rsidRDefault="003A0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Exercises</w:t>
            </w:r>
          </w:p>
        </w:tc>
      </w:tr>
      <w:tr w:rsidR="00C062B1" w:rsidTr="00D861C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062B1" w:rsidRPr="009F1C55" w:rsidRDefault="00F41AF2" w:rsidP="003E377E">
            <w:pPr>
              <w:rPr>
                <w:sz w:val="20"/>
              </w:rPr>
            </w:pPr>
            <w:r w:rsidRPr="009F1C55">
              <w:rPr>
                <w:sz w:val="20"/>
              </w:rPr>
              <w:t>August 2</w:t>
            </w:r>
            <w:r w:rsidR="003E377E">
              <w:rPr>
                <w:sz w:val="20"/>
              </w:rPr>
              <w:t>6</w:t>
            </w:r>
            <w:r w:rsidR="00D861CD">
              <w:rPr>
                <w:sz w:val="20"/>
              </w:rPr>
              <w:t>th</w:t>
            </w:r>
          </w:p>
        </w:tc>
        <w:tc>
          <w:tcPr>
            <w:tcW w:w="1173" w:type="pct"/>
          </w:tcPr>
          <w:p w:rsidR="00C062B1" w:rsidRPr="009F1C55" w:rsidRDefault="00D861CD" w:rsidP="00E32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You need 10 practices before you are eligible to play </w:t>
            </w:r>
          </w:p>
        </w:tc>
        <w:tc>
          <w:tcPr>
            <w:tcW w:w="1327" w:type="pct"/>
          </w:tcPr>
          <w:p w:rsidR="00C062B1" w:rsidRPr="009F1C55" w:rsidRDefault="00E32DD3" w:rsidP="00D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1C55">
              <w:rPr>
                <w:sz w:val="20"/>
              </w:rPr>
              <w:t xml:space="preserve">2 hours </w:t>
            </w:r>
          </w:p>
        </w:tc>
        <w:tc>
          <w:tcPr>
            <w:tcW w:w="1500" w:type="pct"/>
          </w:tcPr>
          <w:p w:rsidR="00C062B1" w:rsidRPr="009F1C55" w:rsidRDefault="00F4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1C55">
              <w:rPr>
                <w:sz w:val="20"/>
              </w:rPr>
              <w:t>Daily Lesson Plans will be se</w:t>
            </w:r>
            <w:r w:rsidR="00E32DD3" w:rsidRPr="009F1C55">
              <w:rPr>
                <w:sz w:val="20"/>
              </w:rPr>
              <w:t>n</w:t>
            </w:r>
            <w:r w:rsidRPr="009F1C55">
              <w:rPr>
                <w:sz w:val="20"/>
              </w:rPr>
              <w:t>t out</w:t>
            </w:r>
          </w:p>
        </w:tc>
      </w:tr>
      <w:tr w:rsidR="00D861CD" w:rsidTr="00C56685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861CD" w:rsidRDefault="00D861CD"/>
        </w:tc>
        <w:tc>
          <w:tcPr>
            <w:tcW w:w="1173" w:type="pct"/>
          </w:tcPr>
          <w:p w:rsidR="00D861CD" w:rsidRDefault="00D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:rsidR="00D861CD" w:rsidRDefault="00D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D861CD" w:rsidRDefault="00D8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62B1" w:rsidRDefault="001D30EC">
      <w:pPr>
        <w:pStyle w:val="Heading1"/>
      </w:pPr>
      <w:r>
        <w:t>Game</w:t>
      </w:r>
      <w:r w:rsidR="003A032A">
        <w:t xml:space="preserve">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Exam schedule"/>
      </w:tblPr>
      <w:tblGrid>
        <w:gridCol w:w="5884"/>
        <w:gridCol w:w="3850"/>
      </w:tblGrid>
      <w:tr w:rsidR="00C062B1" w:rsidTr="00C5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pct"/>
          </w:tcPr>
          <w:p w:rsidR="00C062B1" w:rsidRDefault="003A032A">
            <w:r>
              <w:t>Date</w:t>
            </w:r>
          </w:p>
        </w:tc>
        <w:tc>
          <w:tcPr>
            <w:tcW w:w="1978" w:type="pct"/>
          </w:tcPr>
          <w:p w:rsidR="00C062B1" w:rsidRDefault="001D3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                                       Location</w:t>
            </w:r>
          </w:p>
        </w:tc>
      </w:tr>
      <w:tr w:rsidR="00C062B1" w:rsidTr="00C5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pct"/>
          </w:tcPr>
          <w:p w:rsidR="00C062B1" w:rsidRPr="009F1C55" w:rsidRDefault="001D30EC">
            <w:pPr>
              <w:rPr>
                <w:sz w:val="20"/>
              </w:rPr>
            </w:pPr>
            <w:r w:rsidRPr="009F1C55">
              <w:rPr>
                <w:sz w:val="20"/>
              </w:rPr>
              <w:t xml:space="preserve">Go to </w:t>
            </w:r>
            <w:r w:rsidR="006B642E" w:rsidRPr="009F1C55">
              <w:rPr>
                <w:sz w:val="20"/>
              </w:rPr>
              <w:t>website below</w:t>
            </w:r>
          </w:p>
        </w:tc>
        <w:tc>
          <w:tcPr>
            <w:tcW w:w="1978" w:type="pct"/>
          </w:tcPr>
          <w:p w:rsidR="00C062B1" w:rsidRDefault="00C0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2B1" w:rsidTr="00C5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pct"/>
          </w:tcPr>
          <w:p w:rsidR="00C062B1" w:rsidRPr="009F1C55" w:rsidRDefault="006B642E">
            <w:pPr>
              <w:rPr>
                <w:sz w:val="20"/>
              </w:rPr>
            </w:pPr>
            <w:r w:rsidRPr="009F1C55">
              <w:rPr>
                <w:sz w:val="20"/>
              </w:rPr>
              <w:t>http://www.spslathletics.com/index.php?pid=0.18.150.11.320</w:t>
            </w:r>
          </w:p>
        </w:tc>
        <w:tc>
          <w:tcPr>
            <w:tcW w:w="1978" w:type="pct"/>
          </w:tcPr>
          <w:p w:rsidR="00C062B1" w:rsidRDefault="00C0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2B1" w:rsidTr="00C5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pct"/>
          </w:tcPr>
          <w:p w:rsidR="00C062B1" w:rsidRDefault="00C062B1"/>
        </w:tc>
        <w:tc>
          <w:tcPr>
            <w:tcW w:w="1978" w:type="pct"/>
          </w:tcPr>
          <w:p w:rsidR="00C062B1" w:rsidRDefault="00C0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2B6F" w:rsidRDefault="003E377E" w:rsidP="00C56685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EHS Athletics Vision</w:t>
      </w:r>
    </w:p>
    <w:p w:rsidR="003E377E" w:rsidRPr="003E377E" w:rsidRDefault="003E377E" w:rsidP="003E377E">
      <w:pPr>
        <w:pStyle w:val="ox-b0a25464d6-msonormal"/>
      </w:pPr>
      <w:r w:rsidRPr="003E377E">
        <w:rPr>
          <w:bCs/>
          <w:color w:val="000000"/>
        </w:rPr>
        <w:t>Evergreen High School Athletics is committed to education-based athletic opportunities that are inclusive of its diverse student body and will collaborate with parents, staff and community partners to create an environment where Wolverine athletes and teams thrive.</w:t>
      </w:r>
      <w:r w:rsidRPr="003E377E">
        <w:rPr>
          <w:bCs/>
        </w:rPr>
        <w:t xml:space="preserve"> </w:t>
      </w:r>
    </w:p>
    <w:p w:rsidR="003E377E" w:rsidRPr="003E377E" w:rsidRDefault="003E377E" w:rsidP="003E377E">
      <w:pPr>
        <w:pStyle w:val="ox-b0a25464d6-msonormal"/>
      </w:pPr>
      <w:r w:rsidRPr="003E377E">
        <w:rPr>
          <w:bCs/>
          <w:color w:val="000000"/>
        </w:rPr>
        <w:t>The Wolverine Way embodies sportsmanship, fosters competition, builds community, and promotes healthy lifestyle choices in our student athletes.</w:t>
      </w:r>
    </w:p>
    <w:p w:rsidR="009B2D7E" w:rsidRDefault="009B2D7E" w:rsidP="00C56685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9B2D7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Coaching Philosophy</w:t>
      </w:r>
    </w:p>
    <w:p w:rsidR="009B2D7E" w:rsidRPr="009B2D7E" w:rsidRDefault="009B2D7E" w:rsidP="00C56685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B2D7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 try to teach the practice of excellence and life lessons through soccer.  I strive to put an emphasis on excellence as a process and a practice, not just a result. Technique, work ethic, and character are the backbone of the process and are therefore the focus of my coaching.</w:t>
      </w:r>
    </w:p>
    <w:p w:rsidR="00C56685" w:rsidRDefault="00C56685" w:rsidP="009B2D7E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668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Playing Time Polic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y</w:t>
      </w:r>
    </w:p>
    <w:p w:rsidR="009B2D7E" w:rsidRDefault="009B2D7E" w:rsidP="009B2D7E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668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The determination of playing time is dependent upon many factors both measurable and subjective. As head coach, one of my main responsibilities is to make personnel decisions that I believe provide our team with the best chance for success during any given competition. With that said, I am also keenly aware of how playing time affects team climate, the overall well-being of my program, and the development of individual self-esteem and perceived value to the team. I cannot guarantee that any player will play at all during the season, let alone how much they will play. What I will guarantee is that I will have weekly meetings with each student-athlete and they will be alerted to what needs to change in order for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them to earn more playing time.</w:t>
      </w:r>
    </w:p>
    <w:p w:rsidR="007C4E7C" w:rsidRDefault="007C4E7C" w:rsidP="0011072A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1072A" w:rsidRPr="007C4E7C" w:rsidRDefault="0011072A" w:rsidP="0011072A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7C4E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Coaching Experience 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25 years of Soccer experience as a player, coach and administrator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Evergreen High School Girls Head Coach 2015 to present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Pacific Middle School Boys JV Head Coach 2013-2014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Lakeridge Middle School Girls JV Head Coach 2012 - 2014</w:t>
      </w:r>
    </w:p>
    <w:p w:rsidR="0011072A" w:rsidRPr="007A52AF" w:rsidRDefault="0011072A" w:rsidP="0011072A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7A52A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Soccer Education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 xml:space="preserve">NSCAA “Advanced National Diploma” candidate June, 2019 </w:t>
      </w:r>
    </w:p>
    <w:p w:rsidR="0011072A" w:rsidRPr="007A52AF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NSCAA “National Diploma” August, 2013 (USSF C equivalent)</w:t>
      </w:r>
    </w:p>
    <w:p w:rsidR="0011072A" w:rsidRDefault="0011072A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2AF">
        <w:rPr>
          <w:rFonts w:ascii="Times New Roman" w:hAnsi="Times New Roman" w:cs="Times New Roman"/>
          <w:sz w:val="24"/>
          <w:szCs w:val="24"/>
          <w:lang w:eastAsia="en-US"/>
        </w:rPr>
        <w:t>USSF “D” License, 2009</w:t>
      </w:r>
    </w:p>
    <w:p w:rsidR="00E61C44" w:rsidRPr="00E61C44" w:rsidRDefault="00E61C44" w:rsidP="007A52AF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61C44">
        <w:rPr>
          <w:rFonts w:ascii="Times New Roman" w:hAnsi="Times New Roman" w:cs="Times New Roman"/>
          <w:b/>
          <w:sz w:val="24"/>
          <w:szCs w:val="24"/>
          <w:lang w:eastAsia="en-US"/>
        </w:rPr>
        <w:t>Letter Criteria</w:t>
      </w:r>
    </w:p>
    <w:p w:rsidR="00E61C44" w:rsidRPr="00E61C44" w:rsidRDefault="00E61C44" w:rsidP="007A52A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61C44">
        <w:rPr>
          <w:rFonts w:ascii="Times New Roman" w:hAnsi="Times New Roman" w:cs="Times New Roman"/>
          <w:sz w:val="24"/>
          <w:szCs w:val="24"/>
          <w:lang w:eastAsia="en-US"/>
        </w:rPr>
        <w:t>You must be in good standing with grades and disciplinary actions.  Also, you must have played a significant role in the success of the team throughout the season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to earn a letter.</w:t>
      </w:r>
    </w:p>
    <w:p w:rsidR="00C062B1" w:rsidRDefault="00E61C44" w:rsidP="009F1C55">
      <w:pPr>
        <w:pStyle w:val="Heading1"/>
      </w:pPr>
      <w:r>
        <w:t xml:space="preserve"> </w:t>
      </w:r>
    </w:p>
    <w:sectPr w:rsidR="00C062B1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70" w:rsidRDefault="008F5F70">
      <w:pPr>
        <w:spacing w:after="0"/>
      </w:pPr>
      <w:r>
        <w:separator/>
      </w:r>
    </w:p>
  </w:endnote>
  <w:endnote w:type="continuationSeparator" w:id="0">
    <w:p w:rsidR="008F5F70" w:rsidRDefault="008F5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B1" w:rsidRDefault="003A032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F5F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70" w:rsidRDefault="008F5F70">
      <w:pPr>
        <w:spacing w:after="0"/>
      </w:pPr>
      <w:r>
        <w:separator/>
      </w:r>
    </w:p>
  </w:footnote>
  <w:footnote w:type="continuationSeparator" w:id="0">
    <w:p w:rsidR="008F5F70" w:rsidRDefault="008F5F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C6DAE"/>
    <w:multiLevelType w:val="hybridMultilevel"/>
    <w:tmpl w:val="D5AA8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55061"/>
    <w:multiLevelType w:val="hybridMultilevel"/>
    <w:tmpl w:val="CF428B46"/>
    <w:lvl w:ilvl="0" w:tplc="9D30B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F6"/>
    <w:rsid w:val="000C4192"/>
    <w:rsid w:val="000E4E0C"/>
    <w:rsid w:val="0011072A"/>
    <w:rsid w:val="00142729"/>
    <w:rsid w:val="001730F0"/>
    <w:rsid w:val="00176505"/>
    <w:rsid w:val="001D30EC"/>
    <w:rsid w:val="00206516"/>
    <w:rsid w:val="00346278"/>
    <w:rsid w:val="003768F6"/>
    <w:rsid w:val="003A032A"/>
    <w:rsid w:val="003E377E"/>
    <w:rsid w:val="004E7053"/>
    <w:rsid w:val="005F7B5A"/>
    <w:rsid w:val="006600A9"/>
    <w:rsid w:val="00662B6F"/>
    <w:rsid w:val="006B09C5"/>
    <w:rsid w:val="006B642E"/>
    <w:rsid w:val="007A52AF"/>
    <w:rsid w:val="007C4E7C"/>
    <w:rsid w:val="007F370F"/>
    <w:rsid w:val="0087639B"/>
    <w:rsid w:val="008B710E"/>
    <w:rsid w:val="008F5F70"/>
    <w:rsid w:val="009B2D7E"/>
    <w:rsid w:val="009F1C55"/>
    <w:rsid w:val="00AF2E82"/>
    <w:rsid w:val="00B0258D"/>
    <w:rsid w:val="00C062B1"/>
    <w:rsid w:val="00C56685"/>
    <w:rsid w:val="00CA3520"/>
    <w:rsid w:val="00D26428"/>
    <w:rsid w:val="00D3229A"/>
    <w:rsid w:val="00D67A3E"/>
    <w:rsid w:val="00D861CD"/>
    <w:rsid w:val="00E32DD3"/>
    <w:rsid w:val="00E61C44"/>
    <w:rsid w:val="00E66538"/>
    <w:rsid w:val="00E705EC"/>
    <w:rsid w:val="00F36B61"/>
    <w:rsid w:val="00F41AF2"/>
    <w:rsid w:val="00F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8CA417-02DF-4140-8F09-2C5C23E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7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404040" w:themeColor="text1" w:themeTint="BF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404040" w:themeColor="text1" w:themeTint="BF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141414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808080" w:themeColor="background1" w:themeShade="80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141414" w:themeColor="accent1"/>
        <w:sz w:val="20"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 w:themeColor="text1" w:themeTint="BF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898989" w:themeColor="accent1" w:themeTint="80"/>
      </w:pBdr>
      <w:spacing w:after="0"/>
      <w:jc w:val="right"/>
    </w:pPr>
    <w:rPr>
      <w:b/>
      <w:b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D30EC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F1C5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1072A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customStyle="1" w:styleId="ox-b0a25464d6-msonormal">
    <w:name w:val="ox-b0a25464d6-msonormal"/>
    <w:basedOn w:val="Normal"/>
    <w:rsid w:val="003E37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ichard.sando@comcas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s7069\AppData\Roaming\Microsoft\Templates\Teacher's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7529-022F-456F-B255-20840C5A9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E53C5-025D-4A0A-8443-9C534CDB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</Template>
  <TotalTime>212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Rules &amp; Impacts</vt:lpstr>
      <vt:lpstr>Team Expectations</vt:lpstr>
      <vt:lpstr>Required Materials</vt:lpstr>
      <vt:lpstr>Practice Schedule</vt:lpstr>
      <vt:lpstr>Game Schedule</vt:lpstr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rgs7069</dc:creator>
  <cp:keywords/>
  <cp:lastModifiedBy>Sando, Richard G</cp:lastModifiedBy>
  <cp:revision>7</cp:revision>
  <dcterms:created xsi:type="dcterms:W3CDTF">2019-01-19T15:32:00Z</dcterms:created>
  <dcterms:modified xsi:type="dcterms:W3CDTF">2019-08-18T03:08:00Z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TC029195989991</vt:lpwstr>
  </property>
</Properties>
</file>