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TEAM SUIT ORDERING GUIDE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team suit is for competition.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are responsible for ordering your own team suit, directly from the company.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(Agon Swim)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Suits are priced between $30-$45, depending on the one you order.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Our first meet is December 7th, so try to get your suit before then.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suits are black, with your school logo on the back and front corners (brief style), or the sides of the legs (jammer style).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are form fitting to reduce drag during swimming competition, and to stay out of a diver's way during the execution of a dive.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brief style is the traditional 'speedo', and the jammer style is knee length.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Generally, most athletes order their competition suit one size smaller than their pants size. (e.g. - if you wear pants with a 36" waist, you will probably order a size 34 suit. Suits are sized in even numbers only.)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During practice, you can wear any regular swimsuit you like, provided it isn't see-through or in danger of falling off.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While our team suit is not required, it is STRONGLY encouraged.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finances are an issue, please let a coach know! We have resources to access as needed.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you have trouble ordering online, you can contact our team rep: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Tami Lee- tami@agonswim.com tel:1.877.718.9403 x 859 (Central Time)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Include your team name in any email or message.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If you have ordered from Agon before, go to agonswim.com and log in!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create a new account, please follow the directions below: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1) Go to www.agonswim.com and choose Log In!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2) Enter your email and choose 'No, I am a new customer'. Follow the directions.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3) Choose 'I am a member of a registered agonswim.com team'. Scroll down to find your team in the list, choose it, then click ‘register with team’.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4) You will now see your new account and a link to order custom items for Marysville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